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3323801" w14:textId="77777777" w:rsidR="00BD1461" w:rsidRDefault="00BD1461" w:rsidP="00BD1461">
      <w:pPr>
        <w:rPr>
          <w:rFonts w:asciiTheme="minorHAnsi" w:eastAsia="Times New Roman" w:hAnsiTheme="minorHAnsi" w:cstheme="minorHAnsi"/>
          <w:sz w:val="22"/>
          <w:szCs w:val="22"/>
        </w:rPr>
      </w:pPr>
      <w:r>
        <w:rPr>
          <w:rFonts w:asciiTheme="minorHAnsi" w:eastAsia="Times New Roman" w:hAnsiTheme="minorHAnsi" w:cstheme="minorHAnsi"/>
          <w:sz w:val="22"/>
          <w:szCs w:val="22"/>
        </w:rPr>
        <w:t>Sa</w:t>
      </w:r>
      <w:bookmarkStart w:id="0" w:name="_GoBack"/>
      <w:bookmarkEnd w:id="0"/>
      <w:r>
        <w:rPr>
          <w:rFonts w:asciiTheme="minorHAnsi" w:eastAsia="Times New Roman" w:hAnsiTheme="minorHAnsi" w:cstheme="minorHAnsi"/>
          <w:sz w:val="22"/>
          <w:szCs w:val="22"/>
        </w:rPr>
        <w:t>mple Training Request Letter</w:t>
      </w:r>
    </w:p>
    <w:p w14:paraId="189B5821" w14:textId="77777777" w:rsidR="00BD1461" w:rsidRDefault="00BD1461" w:rsidP="00BD1461">
      <w:pPr>
        <w:rPr>
          <w:rFonts w:asciiTheme="minorHAnsi" w:eastAsia="Times New Roman" w:hAnsiTheme="minorHAnsi" w:cstheme="minorHAnsi"/>
          <w:sz w:val="22"/>
          <w:szCs w:val="22"/>
        </w:rPr>
      </w:pPr>
    </w:p>
    <w:p w14:paraId="1A90B4B2" w14:textId="77777777" w:rsidR="00BD1461" w:rsidRPr="00E828F8" w:rsidRDefault="00BD1461" w:rsidP="00BD1461">
      <w:pPr>
        <w:rPr>
          <w:rFonts w:asciiTheme="minorHAnsi" w:eastAsia="Times New Roman" w:hAnsiTheme="minorHAnsi" w:cstheme="minorHAnsi"/>
          <w:sz w:val="22"/>
          <w:szCs w:val="22"/>
        </w:rPr>
      </w:pPr>
      <w:r>
        <w:rPr>
          <w:rFonts w:asciiTheme="minorHAnsi" w:eastAsia="Times New Roman" w:hAnsiTheme="minorHAnsi" w:cstheme="minorHAnsi"/>
          <w:sz w:val="22"/>
          <w:szCs w:val="22"/>
        </w:rPr>
        <w:t>Use the following sample request letter, or elements of it, to j</w:t>
      </w:r>
      <w:r w:rsidRPr="00BA7411">
        <w:rPr>
          <w:rFonts w:asciiTheme="minorHAnsi" w:eastAsia="Times New Roman" w:hAnsiTheme="minorHAnsi" w:cstheme="minorHAnsi"/>
          <w:sz w:val="22"/>
          <w:szCs w:val="22"/>
        </w:rPr>
        <w:t xml:space="preserve">ustify the </w:t>
      </w:r>
      <w:r>
        <w:rPr>
          <w:rFonts w:asciiTheme="minorHAnsi" w:eastAsia="Times New Roman" w:hAnsiTheme="minorHAnsi" w:cstheme="minorHAnsi"/>
          <w:sz w:val="22"/>
          <w:szCs w:val="22"/>
        </w:rPr>
        <w:t>time and budget required to complete</w:t>
      </w:r>
      <w:r w:rsidRPr="00BA7411">
        <w:rPr>
          <w:rFonts w:asciiTheme="minorHAnsi" w:eastAsia="Times New Roman" w:hAnsiTheme="minorHAnsi" w:cstheme="minorHAnsi"/>
          <w:sz w:val="22"/>
          <w:szCs w:val="22"/>
        </w:rPr>
        <w:t xml:space="preserve"> SANS training</w:t>
      </w:r>
      <w:r>
        <w:rPr>
          <w:rFonts w:asciiTheme="minorHAnsi" w:eastAsia="Times New Roman" w:hAnsiTheme="minorHAnsi" w:cstheme="minorHAnsi"/>
          <w:sz w:val="22"/>
          <w:szCs w:val="22"/>
        </w:rPr>
        <w:t xml:space="preserve"> to your manager. Simply</w:t>
      </w:r>
      <w:r w:rsidRPr="00BA7411">
        <w:rPr>
          <w:rFonts w:asciiTheme="minorHAnsi" w:eastAsia="Times New Roman" w:hAnsiTheme="minorHAnsi" w:cstheme="minorHAnsi"/>
          <w:sz w:val="22"/>
          <w:szCs w:val="22"/>
        </w:rPr>
        <w:t xml:space="preserve"> copy and paste</w:t>
      </w:r>
      <w:r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r w:rsidRPr="00BA7411">
        <w:rPr>
          <w:rFonts w:asciiTheme="minorHAnsi" w:eastAsia="Times New Roman" w:hAnsiTheme="minorHAnsi" w:cstheme="minorHAnsi"/>
          <w:sz w:val="22"/>
          <w:szCs w:val="22"/>
        </w:rPr>
        <w:t>text into an email to your manager, then make any necessary adjustments to personalize the information. Once you hit send, you’ll be one step closer to</w:t>
      </w:r>
      <w:r>
        <w:rPr>
          <w:rFonts w:asciiTheme="minorHAnsi" w:eastAsia="Times New Roman" w:hAnsiTheme="minorHAnsi" w:cstheme="minorHAnsi"/>
          <w:sz w:val="22"/>
          <w:szCs w:val="22"/>
        </w:rPr>
        <w:t xml:space="preserve"> gaining the skills required to</w:t>
      </w:r>
      <w:r w:rsidRPr="00BA7411">
        <w:rPr>
          <w:rFonts w:asciiTheme="minorHAnsi" w:eastAsia="Times New Roman" w:hAnsiTheme="minorHAnsi" w:cstheme="minorHAnsi"/>
          <w:sz w:val="22"/>
          <w:szCs w:val="22"/>
        </w:rPr>
        <w:t xml:space="preserve"> protect your organization and advanc</w:t>
      </w:r>
      <w:r>
        <w:rPr>
          <w:rFonts w:asciiTheme="minorHAnsi" w:eastAsia="Times New Roman" w:hAnsiTheme="minorHAnsi" w:cstheme="minorHAnsi"/>
          <w:sz w:val="22"/>
          <w:szCs w:val="22"/>
        </w:rPr>
        <w:t>e</w:t>
      </w:r>
      <w:r w:rsidRPr="00BA7411">
        <w:rPr>
          <w:rFonts w:asciiTheme="minorHAnsi" w:eastAsia="Times New Roman" w:hAnsiTheme="minorHAnsi" w:cstheme="minorHAnsi"/>
          <w:sz w:val="22"/>
          <w:szCs w:val="22"/>
        </w:rPr>
        <w:t xml:space="preserve"> your career.</w:t>
      </w:r>
    </w:p>
    <w:p w14:paraId="3C70C7D0" w14:textId="77777777" w:rsidR="00BD1461" w:rsidRDefault="00BD1461" w:rsidP="00BD1461">
      <w:pPr>
        <w:rPr>
          <w:rFonts w:asciiTheme="minorHAnsi" w:eastAsia="Times New Roman" w:hAnsiTheme="minorHAnsi" w:cstheme="minorHAnsi"/>
          <w:b/>
          <w:sz w:val="22"/>
          <w:szCs w:val="22"/>
        </w:rPr>
      </w:pPr>
    </w:p>
    <w:p w14:paraId="2B81F704" w14:textId="5F4567B9" w:rsidR="004A6312" w:rsidRPr="007A7C25" w:rsidRDefault="004A6312" w:rsidP="00951DB2">
      <w:pPr>
        <w:shd w:val="clear" w:color="auto" w:fill="E7E6E6" w:themeFill="background2"/>
        <w:rPr>
          <w:rFonts w:asciiTheme="minorHAnsi" w:eastAsia="Times New Roman" w:hAnsiTheme="minorHAnsi" w:cstheme="minorHAnsi"/>
          <w:b/>
          <w:sz w:val="22"/>
          <w:szCs w:val="22"/>
        </w:rPr>
      </w:pPr>
      <w:r w:rsidRPr="007A7C25">
        <w:rPr>
          <w:rFonts w:asciiTheme="minorHAnsi" w:eastAsia="Times New Roman" w:hAnsiTheme="minorHAnsi" w:cstheme="minorHAnsi"/>
          <w:b/>
          <w:sz w:val="22"/>
          <w:szCs w:val="22"/>
        </w:rPr>
        <w:t>Subject: Request</w:t>
      </w:r>
      <w:r w:rsidR="003E1255" w:rsidRPr="007A7C25">
        <w:rPr>
          <w:rFonts w:asciiTheme="minorHAnsi" w:eastAsia="Times New Roman" w:hAnsiTheme="minorHAnsi" w:cstheme="minorHAnsi"/>
          <w:b/>
          <w:sz w:val="22"/>
          <w:szCs w:val="22"/>
        </w:rPr>
        <w:t xml:space="preserve"> for </w:t>
      </w:r>
      <w:r w:rsidR="00C65914" w:rsidRPr="007A7C25">
        <w:rPr>
          <w:rFonts w:asciiTheme="minorHAnsi" w:eastAsia="Times New Roman" w:hAnsiTheme="minorHAnsi" w:cstheme="minorHAnsi"/>
          <w:b/>
          <w:sz w:val="22"/>
          <w:szCs w:val="22"/>
        </w:rPr>
        <w:t xml:space="preserve">cybersecurity </w:t>
      </w:r>
      <w:r w:rsidR="003E1255" w:rsidRPr="007A7C25">
        <w:rPr>
          <w:rFonts w:asciiTheme="minorHAnsi" w:eastAsia="Times New Roman" w:hAnsiTheme="minorHAnsi" w:cstheme="minorHAnsi"/>
          <w:b/>
          <w:sz w:val="22"/>
          <w:szCs w:val="22"/>
        </w:rPr>
        <w:t xml:space="preserve">training </w:t>
      </w:r>
      <w:r w:rsidR="00C65914" w:rsidRPr="007A7C25">
        <w:rPr>
          <w:rFonts w:asciiTheme="minorHAnsi" w:eastAsia="Times New Roman" w:hAnsiTheme="minorHAnsi" w:cstheme="minorHAnsi"/>
          <w:b/>
          <w:sz w:val="22"/>
          <w:szCs w:val="22"/>
        </w:rPr>
        <w:t>from</w:t>
      </w:r>
      <w:r w:rsidRPr="007A7C25">
        <w:rPr>
          <w:rFonts w:asciiTheme="minorHAnsi" w:eastAsia="Times New Roman" w:hAnsiTheme="minorHAnsi" w:cstheme="minorHAnsi"/>
          <w:b/>
          <w:sz w:val="22"/>
          <w:szCs w:val="22"/>
        </w:rPr>
        <w:t xml:space="preserve"> </w:t>
      </w:r>
      <w:r w:rsidR="00BC33A0" w:rsidRPr="007A7C25">
        <w:rPr>
          <w:rFonts w:asciiTheme="minorHAnsi" w:eastAsia="Times New Roman" w:hAnsiTheme="minorHAnsi" w:cstheme="minorHAnsi"/>
          <w:b/>
          <w:sz w:val="22"/>
          <w:szCs w:val="22"/>
        </w:rPr>
        <w:t xml:space="preserve">SANS </w:t>
      </w:r>
      <w:r w:rsidR="00C65914" w:rsidRPr="007A7C25">
        <w:rPr>
          <w:rFonts w:asciiTheme="minorHAnsi" w:eastAsia="Times New Roman" w:hAnsiTheme="minorHAnsi" w:cstheme="minorHAnsi"/>
          <w:b/>
          <w:sz w:val="22"/>
          <w:szCs w:val="22"/>
        </w:rPr>
        <w:t>Institute</w:t>
      </w:r>
    </w:p>
    <w:p w14:paraId="261E4389" w14:textId="77777777" w:rsidR="00951DB2" w:rsidRDefault="00951DB2" w:rsidP="00951DB2">
      <w:pPr>
        <w:rPr>
          <w:rFonts w:asciiTheme="minorHAnsi" w:eastAsia="Times New Roman" w:hAnsiTheme="minorHAnsi" w:cstheme="minorHAnsi"/>
          <w:color w:val="005EEA"/>
          <w:sz w:val="22"/>
          <w:szCs w:val="22"/>
        </w:rPr>
      </w:pPr>
    </w:p>
    <w:p w14:paraId="33EE30C4" w14:textId="3338D3B3" w:rsidR="004A6312" w:rsidRPr="007A7C25" w:rsidRDefault="004A6312" w:rsidP="00951DB2">
      <w:pPr>
        <w:rPr>
          <w:rFonts w:asciiTheme="minorHAnsi" w:eastAsia="Times New Roman" w:hAnsiTheme="minorHAnsi" w:cstheme="minorHAnsi"/>
          <w:sz w:val="22"/>
          <w:szCs w:val="22"/>
        </w:rPr>
      </w:pPr>
      <w:r w:rsidRPr="007A7C25">
        <w:rPr>
          <w:rFonts w:asciiTheme="minorHAnsi" w:eastAsia="Times New Roman" w:hAnsiTheme="minorHAnsi" w:cstheme="minorHAnsi"/>
          <w:color w:val="005EEA"/>
          <w:sz w:val="22"/>
          <w:szCs w:val="22"/>
        </w:rPr>
        <w:t>[Decision Maker Name]</w:t>
      </w:r>
      <w:r w:rsidRPr="007A7C25">
        <w:rPr>
          <w:rFonts w:asciiTheme="minorHAnsi" w:eastAsia="Times New Roman" w:hAnsiTheme="minorHAnsi" w:cstheme="minorHAnsi"/>
          <w:sz w:val="22"/>
          <w:szCs w:val="22"/>
        </w:rPr>
        <w:t>,</w:t>
      </w:r>
    </w:p>
    <w:p w14:paraId="283B2004" w14:textId="77777777" w:rsidR="00951DB2" w:rsidRDefault="00951DB2" w:rsidP="00951DB2">
      <w:pPr>
        <w:rPr>
          <w:rFonts w:asciiTheme="minorHAnsi" w:eastAsia="Times New Roman" w:hAnsiTheme="minorHAnsi" w:cstheme="minorHAnsi"/>
          <w:sz w:val="22"/>
          <w:szCs w:val="22"/>
        </w:rPr>
      </w:pPr>
    </w:p>
    <w:p w14:paraId="3F35BF3B" w14:textId="715946D5" w:rsidR="002779EB" w:rsidRPr="007A7C25" w:rsidRDefault="006920BD" w:rsidP="00ED17D6">
      <w:pPr>
        <w:pStyle w:val="Heading2"/>
        <w:rPr>
          <w:rFonts w:asciiTheme="minorHAnsi" w:eastAsia="Times New Roman" w:hAnsiTheme="minorHAnsi" w:cstheme="minorHAnsi"/>
          <w:color w:val="000000" w:themeColor="text1"/>
          <w:sz w:val="22"/>
          <w:szCs w:val="22"/>
        </w:rPr>
      </w:pPr>
      <w:r w:rsidRPr="00ED17D6">
        <w:rPr>
          <w:rFonts w:asciiTheme="minorHAnsi" w:eastAsia="Times New Roman" w:hAnsiTheme="minorHAnsi" w:cstheme="minorHAnsi"/>
          <w:color w:val="auto"/>
          <w:sz w:val="22"/>
          <w:szCs w:val="22"/>
        </w:rPr>
        <w:t>I</w:t>
      </w:r>
      <w:r w:rsidR="00112DC7" w:rsidRPr="00ED17D6">
        <w:rPr>
          <w:rFonts w:asciiTheme="minorHAnsi" w:eastAsia="Times New Roman" w:hAnsiTheme="minorHAnsi" w:cstheme="minorHAnsi"/>
          <w:color w:val="auto"/>
          <w:sz w:val="22"/>
          <w:szCs w:val="22"/>
        </w:rPr>
        <w:t>’m writing to request</w:t>
      </w:r>
      <w:r w:rsidRPr="00ED17D6">
        <w:rPr>
          <w:rFonts w:asciiTheme="minorHAnsi" w:eastAsia="Times New Roman" w:hAnsiTheme="minorHAnsi" w:cstheme="minorHAnsi"/>
          <w:color w:val="auto"/>
          <w:sz w:val="22"/>
          <w:szCs w:val="22"/>
        </w:rPr>
        <w:t xml:space="preserve"> </w:t>
      </w:r>
      <w:r w:rsidR="00112DC7" w:rsidRPr="00ED17D6">
        <w:rPr>
          <w:rFonts w:asciiTheme="minorHAnsi" w:eastAsia="Times New Roman" w:hAnsiTheme="minorHAnsi" w:cstheme="minorHAnsi"/>
          <w:color w:val="auto"/>
          <w:sz w:val="22"/>
          <w:szCs w:val="22"/>
        </w:rPr>
        <w:t>time and budget approval to</w:t>
      </w:r>
      <w:r w:rsidR="00827AA0" w:rsidRPr="00ED17D6">
        <w:rPr>
          <w:rFonts w:asciiTheme="minorHAnsi" w:eastAsia="Times New Roman" w:hAnsiTheme="minorHAnsi" w:cstheme="minorHAnsi"/>
          <w:color w:val="auto"/>
          <w:sz w:val="22"/>
          <w:szCs w:val="22"/>
        </w:rPr>
        <w:t xml:space="preserve"> </w:t>
      </w:r>
      <w:r w:rsidR="00104FDD" w:rsidRPr="00ED17D6">
        <w:rPr>
          <w:rFonts w:asciiTheme="minorHAnsi" w:eastAsia="Times New Roman" w:hAnsiTheme="minorHAnsi" w:cstheme="minorHAnsi"/>
          <w:color w:val="auto"/>
          <w:sz w:val="22"/>
          <w:szCs w:val="22"/>
        </w:rPr>
        <w:t>take the</w:t>
      </w:r>
      <w:r w:rsidR="001B08C9" w:rsidRPr="00ED17D6">
        <w:rPr>
          <w:rFonts w:asciiTheme="minorHAnsi" w:eastAsia="Times New Roman" w:hAnsiTheme="minorHAnsi" w:cstheme="minorHAnsi"/>
          <w:color w:val="auto"/>
          <w:sz w:val="22"/>
          <w:szCs w:val="22"/>
        </w:rPr>
        <w:t xml:space="preserve"> </w:t>
      </w:r>
      <w:r w:rsidR="00C02683" w:rsidRPr="00ED17D6">
        <w:rPr>
          <w:rFonts w:asciiTheme="minorHAnsi" w:eastAsia="Times New Roman" w:hAnsiTheme="minorHAnsi" w:cstheme="minorHAnsi"/>
          <w:color w:val="auto"/>
          <w:sz w:val="22"/>
          <w:szCs w:val="22"/>
        </w:rPr>
        <w:t xml:space="preserve">SANS Institute’s </w:t>
      </w:r>
      <w:r w:rsidR="00F40CB1" w:rsidRPr="00ED17D6">
        <w:rPr>
          <w:rFonts w:asciiTheme="minorHAnsi" w:eastAsia="Times New Roman" w:hAnsiTheme="minorHAnsi" w:cstheme="minorHAnsi"/>
          <w:color w:val="auto"/>
          <w:sz w:val="22"/>
          <w:szCs w:val="22"/>
        </w:rPr>
        <w:t xml:space="preserve">information </w:t>
      </w:r>
      <w:r w:rsidR="002068B8" w:rsidRPr="00ED17D6">
        <w:rPr>
          <w:rFonts w:asciiTheme="minorHAnsi" w:eastAsia="Times New Roman" w:hAnsiTheme="minorHAnsi" w:cstheme="minorHAnsi"/>
          <w:color w:val="auto"/>
          <w:sz w:val="22"/>
          <w:szCs w:val="22"/>
        </w:rPr>
        <w:t xml:space="preserve">security </w:t>
      </w:r>
      <w:r w:rsidR="006423A6" w:rsidRPr="00ED17D6">
        <w:rPr>
          <w:rFonts w:asciiTheme="minorHAnsi" w:eastAsia="Times New Roman" w:hAnsiTheme="minorHAnsi" w:cstheme="minorHAnsi"/>
          <w:color w:val="auto"/>
          <w:sz w:val="22"/>
          <w:szCs w:val="22"/>
        </w:rPr>
        <w:t>course</w:t>
      </w:r>
      <w:r w:rsidR="00C65914" w:rsidRPr="00ED17D6">
        <w:rPr>
          <w:rFonts w:asciiTheme="minorHAnsi" w:eastAsia="Times New Roman" w:hAnsiTheme="minorHAnsi" w:cstheme="minorHAnsi"/>
          <w:color w:val="auto"/>
          <w:sz w:val="22"/>
          <w:szCs w:val="22"/>
        </w:rPr>
        <w:t xml:space="preserve"> </w:t>
      </w:r>
      <w:hyperlink r:id="rId7" w:history="1">
        <w:r w:rsidR="00ED17D6" w:rsidRPr="00ED17D6">
          <w:rPr>
            <w:rStyle w:val="Hyperlink"/>
            <w:rFonts w:asciiTheme="minorHAnsi" w:eastAsia="Times New Roman" w:hAnsiTheme="minorHAnsi" w:cstheme="minorHAnsi"/>
            <w:sz w:val="22"/>
            <w:szCs w:val="22"/>
          </w:rPr>
          <w:t>SEC511: Continuous Monitorin</w:t>
        </w:r>
        <w:r w:rsidR="00ED17D6">
          <w:rPr>
            <w:rStyle w:val="Hyperlink"/>
            <w:rFonts w:asciiTheme="minorHAnsi" w:eastAsia="Times New Roman" w:hAnsiTheme="minorHAnsi" w:cstheme="minorHAnsi"/>
            <w:sz w:val="22"/>
            <w:szCs w:val="22"/>
          </w:rPr>
          <w:t>g and Security Operations</w:t>
        </w:r>
      </w:hyperlink>
      <w:r w:rsidR="00ED17D6">
        <w:rPr>
          <w:rFonts w:asciiTheme="minorHAnsi" w:eastAsia="Times New Roman" w:hAnsiTheme="minorHAnsi" w:cstheme="minorHAnsi"/>
          <w:color w:val="auto"/>
          <w:sz w:val="22"/>
          <w:szCs w:val="22"/>
        </w:rPr>
        <w:t xml:space="preserve"> and </w:t>
      </w:r>
      <w:r w:rsidR="00C02683">
        <w:rPr>
          <w:rStyle w:val="Hyperlink"/>
          <w:rFonts w:asciiTheme="minorHAnsi" w:hAnsiTheme="minorHAnsi" w:cstheme="minorHAnsi"/>
          <w:color w:val="auto"/>
          <w:sz w:val="22"/>
          <w:szCs w:val="22"/>
          <w:u w:val="none"/>
        </w:rPr>
        <w:t xml:space="preserve">its associated </w:t>
      </w:r>
      <w:hyperlink r:id="rId8" w:history="1">
        <w:r w:rsidR="00AA0EF2" w:rsidRPr="00ED17D6">
          <w:rPr>
            <w:rStyle w:val="Hyperlink"/>
            <w:rFonts w:asciiTheme="minorHAnsi" w:eastAsia="Times New Roman" w:hAnsiTheme="minorHAnsi" w:cstheme="minorHAnsi"/>
            <w:sz w:val="22"/>
            <w:szCs w:val="22"/>
          </w:rPr>
          <w:t>GIAC C</w:t>
        </w:r>
        <w:r w:rsidR="00ED17D6" w:rsidRPr="00ED17D6">
          <w:rPr>
            <w:rStyle w:val="Hyperlink"/>
            <w:rFonts w:asciiTheme="minorHAnsi" w:eastAsia="Times New Roman" w:hAnsiTheme="minorHAnsi" w:cstheme="minorHAnsi"/>
            <w:sz w:val="22"/>
            <w:szCs w:val="22"/>
          </w:rPr>
          <w:t>ontinuous Monitoring (GMON)</w:t>
        </w:r>
      </w:hyperlink>
      <w:r w:rsidR="002779EB" w:rsidRPr="007A7C25">
        <w:rPr>
          <w:rFonts w:asciiTheme="minorHAnsi" w:eastAsia="Times New Roman" w:hAnsiTheme="minorHAnsi" w:cstheme="minorHAnsi"/>
          <w:color w:val="000000" w:themeColor="text1"/>
          <w:sz w:val="22"/>
          <w:szCs w:val="22"/>
        </w:rPr>
        <w:t xml:space="preserve"> </w:t>
      </w:r>
      <w:r w:rsidR="00C02683">
        <w:rPr>
          <w:rFonts w:asciiTheme="minorHAnsi" w:eastAsia="Times New Roman" w:hAnsiTheme="minorHAnsi" w:cstheme="minorHAnsi"/>
          <w:color w:val="000000" w:themeColor="text1"/>
          <w:sz w:val="22"/>
          <w:szCs w:val="22"/>
        </w:rPr>
        <w:t>exam</w:t>
      </w:r>
      <w:r w:rsidR="002779EB" w:rsidRPr="007A7C25">
        <w:rPr>
          <w:rFonts w:asciiTheme="minorHAnsi" w:eastAsia="Times New Roman" w:hAnsiTheme="minorHAnsi" w:cstheme="minorHAnsi"/>
          <w:color w:val="000000" w:themeColor="text1"/>
          <w:sz w:val="22"/>
          <w:szCs w:val="22"/>
        </w:rPr>
        <w:t xml:space="preserve">. </w:t>
      </w:r>
    </w:p>
    <w:p w14:paraId="08A09260" w14:textId="77777777" w:rsidR="00951DB2" w:rsidRDefault="00951DB2" w:rsidP="00951DB2">
      <w:pPr>
        <w:rPr>
          <w:rFonts w:asciiTheme="minorHAnsi" w:eastAsia="Times New Roman" w:hAnsiTheme="minorHAnsi" w:cstheme="minorHAnsi"/>
          <w:sz w:val="22"/>
          <w:szCs w:val="22"/>
        </w:rPr>
      </w:pPr>
    </w:p>
    <w:p w14:paraId="34BED097" w14:textId="4B0373BA" w:rsidR="00B268A8" w:rsidRDefault="00F424B0" w:rsidP="00951DB2">
      <w:pPr>
        <w:rPr>
          <w:rFonts w:asciiTheme="minorHAnsi" w:eastAsia="Times New Roman" w:hAnsiTheme="minorHAnsi" w:cstheme="minorHAnsi"/>
          <w:sz w:val="22"/>
          <w:szCs w:val="22"/>
        </w:rPr>
      </w:pPr>
      <w:r w:rsidRPr="007A7C25">
        <w:rPr>
          <w:rFonts w:asciiTheme="minorHAnsi" w:eastAsia="Times New Roman" w:hAnsiTheme="minorHAnsi" w:cstheme="minorHAnsi"/>
          <w:sz w:val="22"/>
          <w:szCs w:val="22"/>
        </w:rPr>
        <w:t xml:space="preserve">The </w:t>
      </w:r>
      <w:r w:rsidR="00D66BC8">
        <w:rPr>
          <w:rFonts w:asciiTheme="minorHAnsi" w:eastAsia="Times New Roman" w:hAnsiTheme="minorHAnsi" w:cstheme="minorHAnsi"/>
          <w:sz w:val="22"/>
          <w:szCs w:val="22"/>
        </w:rPr>
        <w:t xml:space="preserve">following </w:t>
      </w:r>
      <w:r w:rsidRPr="007A7C25">
        <w:rPr>
          <w:rFonts w:asciiTheme="minorHAnsi" w:eastAsia="Times New Roman" w:hAnsiTheme="minorHAnsi" w:cstheme="minorHAnsi"/>
          <w:sz w:val="22"/>
          <w:szCs w:val="22"/>
        </w:rPr>
        <w:t xml:space="preserve">information </w:t>
      </w:r>
      <w:r w:rsidR="00C02683">
        <w:rPr>
          <w:rFonts w:asciiTheme="minorHAnsi" w:eastAsia="Times New Roman" w:hAnsiTheme="minorHAnsi" w:cstheme="minorHAnsi"/>
          <w:sz w:val="22"/>
          <w:szCs w:val="22"/>
        </w:rPr>
        <w:t>clarifies</w:t>
      </w:r>
      <w:r w:rsidRPr="007A7C25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r w:rsidR="0096149A" w:rsidRPr="007A7C25">
        <w:rPr>
          <w:rFonts w:asciiTheme="minorHAnsi" w:eastAsia="Times New Roman" w:hAnsiTheme="minorHAnsi" w:cstheme="minorHAnsi"/>
          <w:sz w:val="22"/>
          <w:szCs w:val="22"/>
        </w:rPr>
        <w:t>how</w:t>
      </w:r>
      <w:r w:rsidR="005540AD" w:rsidRPr="007A7C25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r w:rsidR="0096149A" w:rsidRPr="007A7C25">
        <w:rPr>
          <w:rFonts w:asciiTheme="minorHAnsi" w:eastAsia="Times New Roman" w:hAnsiTheme="minorHAnsi" w:cstheme="minorHAnsi"/>
          <w:sz w:val="22"/>
          <w:szCs w:val="22"/>
        </w:rPr>
        <w:t xml:space="preserve">this training </w:t>
      </w:r>
      <w:r w:rsidR="00112DC7" w:rsidRPr="007A7C25">
        <w:rPr>
          <w:rFonts w:asciiTheme="minorHAnsi" w:eastAsia="Times New Roman" w:hAnsiTheme="minorHAnsi" w:cstheme="minorHAnsi"/>
          <w:sz w:val="22"/>
          <w:szCs w:val="22"/>
        </w:rPr>
        <w:t xml:space="preserve">and certification </w:t>
      </w:r>
      <w:r w:rsidR="0096149A" w:rsidRPr="007A7C25">
        <w:rPr>
          <w:rFonts w:asciiTheme="minorHAnsi" w:eastAsia="Times New Roman" w:hAnsiTheme="minorHAnsi" w:cstheme="minorHAnsi"/>
          <w:sz w:val="22"/>
          <w:szCs w:val="22"/>
        </w:rPr>
        <w:t>will benefit our organization’s security</w:t>
      </w:r>
      <w:r w:rsidR="00BE1384" w:rsidRPr="007A7C25">
        <w:rPr>
          <w:rFonts w:asciiTheme="minorHAnsi" w:eastAsia="Times New Roman" w:hAnsiTheme="minorHAnsi" w:cstheme="minorHAnsi"/>
          <w:sz w:val="22"/>
          <w:szCs w:val="22"/>
        </w:rPr>
        <w:t>,</w:t>
      </w:r>
      <w:r w:rsidR="0096149A" w:rsidRPr="007A7C25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r w:rsidR="00827AA0" w:rsidRPr="007A7C25">
        <w:rPr>
          <w:rFonts w:asciiTheme="minorHAnsi" w:eastAsia="Times New Roman" w:hAnsiTheme="minorHAnsi" w:cstheme="minorHAnsi"/>
          <w:sz w:val="22"/>
          <w:szCs w:val="22"/>
        </w:rPr>
        <w:t xml:space="preserve">the </w:t>
      </w:r>
      <w:r w:rsidRPr="007A7C25">
        <w:rPr>
          <w:rFonts w:asciiTheme="minorHAnsi" w:eastAsia="Times New Roman" w:hAnsiTheme="minorHAnsi" w:cstheme="minorHAnsi"/>
          <w:sz w:val="22"/>
          <w:szCs w:val="22"/>
        </w:rPr>
        <w:t xml:space="preserve">tasks </w:t>
      </w:r>
      <w:r w:rsidR="00827AA0" w:rsidRPr="007A7C25">
        <w:rPr>
          <w:rFonts w:asciiTheme="minorHAnsi" w:eastAsia="Times New Roman" w:hAnsiTheme="minorHAnsi" w:cstheme="minorHAnsi"/>
          <w:sz w:val="22"/>
          <w:szCs w:val="22"/>
        </w:rPr>
        <w:t xml:space="preserve">I’ll be able to </w:t>
      </w:r>
      <w:r w:rsidRPr="007A7C25">
        <w:rPr>
          <w:rFonts w:asciiTheme="minorHAnsi" w:eastAsia="Times New Roman" w:hAnsiTheme="minorHAnsi" w:cstheme="minorHAnsi"/>
          <w:sz w:val="22"/>
          <w:szCs w:val="22"/>
        </w:rPr>
        <w:t>perform after completing</w:t>
      </w:r>
      <w:r w:rsidR="00827AA0" w:rsidRPr="007A7C25">
        <w:rPr>
          <w:rFonts w:asciiTheme="minorHAnsi" w:eastAsia="Times New Roman" w:hAnsiTheme="minorHAnsi" w:cstheme="minorHAnsi"/>
          <w:sz w:val="22"/>
          <w:szCs w:val="22"/>
        </w:rPr>
        <w:t xml:space="preserve"> the course</w:t>
      </w:r>
      <w:r w:rsidR="00E4721B" w:rsidRPr="007A7C25">
        <w:rPr>
          <w:rFonts w:asciiTheme="minorHAnsi" w:eastAsia="Times New Roman" w:hAnsiTheme="minorHAnsi" w:cstheme="minorHAnsi"/>
          <w:sz w:val="22"/>
          <w:szCs w:val="22"/>
        </w:rPr>
        <w:t>,</w:t>
      </w:r>
      <w:r w:rsidR="005540AD" w:rsidRPr="007A7C25">
        <w:rPr>
          <w:rFonts w:asciiTheme="minorHAnsi" w:eastAsia="Times New Roman" w:hAnsiTheme="minorHAnsi" w:cstheme="minorHAnsi"/>
          <w:sz w:val="22"/>
          <w:szCs w:val="22"/>
        </w:rPr>
        <w:t xml:space="preserve"> and relevant cost and travel information</w:t>
      </w:r>
      <w:r w:rsidR="007D585C" w:rsidRPr="007A7C25">
        <w:rPr>
          <w:rFonts w:asciiTheme="minorHAnsi" w:eastAsia="Times New Roman" w:hAnsiTheme="minorHAnsi" w:cstheme="minorHAnsi"/>
          <w:sz w:val="22"/>
          <w:szCs w:val="22"/>
        </w:rPr>
        <w:t>.</w:t>
      </w:r>
    </w:p>
    <w:p w14:paraId="36EA0733" w14:textId="77777777" w:rsidR="00951DB2" w:rsidRPr="007A7C25" w:rsidRDefault="00951DB2" w:rsidP="00951DB2">
      <w:pPr>
        <w:rPr>
          <w:rFonts w:asciiTheme="minorHAnsi" w:eastAsia="Times New Roman" w:hAnsiTheme="minorHAnsi" w:cstheme="minorHAnsi"/>
          <w:sz w:val="22"/>
          <w:szCs w:val="22"/>
        </w:rPr>
      </w:pPr>
    </w:p>
    <w:p w14:paraId="70776F71" w14:textId="24D328D6" w:rsidR="000473BA" w:rsidRPr="007A7C25" w:rsidRDefault="00C02683" w:rsidP="00951DB2">
      <w:pPr>
        <w:shd w:val="clear" w:color="auto" w:fill="E7E6E6" w:themeFill="background2"/>
        <w:rPr>
          <w:rFonts w:asciiTheme="minorHAnsi" w:eastAsia="Times New Roman" w:hAnsiTheme="minorHAnsi" w:cstheme="minorHAnsi"/>
          <w:b/>
          <w:sz w:val="22"/>
          <w:szCs w:val="22"/>
        </w:rPr>
      </w:pPr>
      <w:r>
        <w:rPr>
          <w:rFonts w:asciiTheme="minorHAnsi" w:eastAsia="Times New Roman" w:hAnsiTheme="minorHAnsi" w:cstheme="minorHAnsi"/>
          <w:b/>
          <w:sz w:val="22"/>
          <w:szCs w:val="22"/>
        </w:rPr>
        <w:t>C</w:t>
      </w:r>
      <w:r w:rsidR="000473BA" w:rsidRPr="007A7C25">
        <w:rPr>
          <w:rFonts w:asciiTheme="minorHAnsi" w:eastAsia="Times New Roman" w:hAnsiTheme="minorHAnsi" w:cstheme="minorHAnsi"/>
          <w:b/>
          <w:sz w:val="22"/>
          <w:szCs w:val="22"/>
        </w:rPr>
        <w:t>ourse</w:t>
      </w:r>
      <w:r>
        <w:rPr>
          <w:rFonts w:asciiTheme="minorHAnsi" w:eastAsia="Times New Roman" w:hAnsiTheme="minorHAnsi" w:cstheme="minorHAnsi"/>
          <w:b/>
          <w:sz w:val="22"/>
          <w:szCs w:val="22"/>
        </w:rPr>
        <w:t xml:space="preserve"> Description</w:t>
      </w:r>
    </w:p>
    <w:p w14:paraId="6889C4C1" w14:textId="77777777" w:rsidR="00174B01" w:rsidRPr="007A7C25" w:rsidRDefault="00174B01" w:rsidP="00951DB2">
      <w:pPr>
        <w:rPr>
          <w:rStyle w:val="Hyperlink"/>
          <w:rFonts w:asciiTheme="minorHAnsi" w:eastAsia="Times New Roman" w:hAnsiTheme="minorHAnsi" w:cstheme="minorHAnsi"/>
          <w:sz w:val="22"/>
          <w:szCs w:val="22"/>
        </w:rPr>
      </w:pPr>
    </w:p>
    <w:p w14:paraId="21945697" w14:textId="26E81020" w:rsidR="00960A23" w:rsidRPr="00960A23" w:rsidRDefault="00B64CC5" w:rsidP="00960A23">
      <w:pPr>
        <w:rPr>
          <w:rFonts w:asciiTheme="minorHAnsi" w:eastAsia="Times New Roman" w:hAnsiTheme="minorHAnsi" w:cstheme="minorHAnsi"/>
          <w:color w:val="292929"/>
          <w:sz w:val="22"/>
          <w:szCs w:val="22"/>
          <w:shd w:val="clear" w:color="auto" w:fill="FFFFFF"/>
        </w:rPr>
      </w:pPr>
      <w:hyperlink r:id="rId9" w:history="1">
        <w:r w:rsidR="00ED17D6" w:rsidRPr="00ED17D6">
          <w:rPr>
            <w:rStyle w:val="Hyperlink"/>
            <w:rFonts w:asciiTheme="minorHAnsi" w:eastAsia="Times New Roman" w:hAnsiTheme="minorHAnsi" w:cstheme="minorHAnsi"/>
            <w:sz w:val="22"/>
            <w:szCs w:val="22"/>
          </w:rPr>
          <w:t>SEC511: Continuous Monitorin</w:t>
        </w:r>
        <w:r w:rsidR="00ED17D6">
          <w:rPr>
            <w:rStyle w:val="Hyperlink"/>
            <w:rFonts w:asciiTheme="minorHAnsi" w:eastAsia="Times New Roman" w:hAnsiTheme="minorHAnsi" w:cstheme="minorHAnsi"/>
            <w:sz w:val="22"/>
            <w:szCs w:val="22"/>
          </w:rPr>
          <w:t>g and Security Operations</w:t>
        </w:r>
      </w:hyperlink>
      <w:r w:rsidR="00AA0EF2" w:rsidRPr="007A7C25">
        <w:rPr>
          <w:rFonts w:asciiTheme="minorHAnsi" w:eastAsia="Times New Roman" w:hAnsiTheme="minorHAnsi" w:cstheme="minorHAnsi"/>
          <w:color w:val="292929"/>
          <w:sz w:val="22"/>
          <w:szCs w:val="22"/>
          <w:shd w:val="clear" w:color="auto" w:fill="FFFFFF"/>
        </w:rPr>
        <w:t xml:space="preserve"> is designed for </w:t>
      </w:r>
      <w:r w:rsidR="00960A23">
        <w:rPr>
          <w:rFonts w:asciiTheme="minorHAnsi" w:eastAsia="Times New Roman" w:hAnsiTheme="minorHAnsi" w:cstheme="minorHAnsi"/>
          <w:color w:val="292929"/>
          <w:sz w:val="22"/>
          <w:szCs w:val="22"/>
          <w:shd w:val="clear" w:color="auto" w:fill="FFFFFF"/>
        </w:rPr>
        <w:t xml:space="preserve">security and SOC </w:t>
      </w:r>
      <w:r w:rsidR="00AA0EF2" w:rsidRPr="007A7C25">
        <w:rPr>
          <w:rFonts w:asciiTheme="minorHAnsi" w:eastAsia="Times New Roman" w:hAnsiTheme="minorHAnsi" w:cstheme="minorHAnsi"/>
          <w:color w:val="292929"/>
          <w:sz w:val="22"/>
          <w:szCs w:val="22"/>
          <w:shd w:val="clear" w:color="auto" w:fill="FFFFFF"/>
        </w:rPr>
        <w:t xml:space="preserve">professionals who </w:t>
      </w:r>
      <w:r w:rsidR="00960A23">
        <w:rPr>
          <w:rFonts w:asciiTheme="minorHAnsi" w:eastAsia="Times New Roman" w:hAnsiTheme="minorHAnsi" w:cstheme="minorHAnsi"/>
          <w:color w:val="292929"/>
          <w:sz w:val="22"/>
          <w:szCs w:val="22"/>
          <w:shd w:val="clear" w:color="auto" w:fill="FFFFFF"/>
        </w:rPr>
        <w:t xml:space="preserve">need to understand the current state of security architecture and continuous monitoring, and whose work can </w:t>
      </w:r>
      <w:r w:rsidR="00960A23" w:rsidRPr="00960A23">
        <w:rPr>
          <w:rFonts w:asciiTheme="minorHAnsi" w:eastAsia="Times New Roman" w:hAnsiTheme="minorHAnsi" w:cstheme="minorHAnsi"/>
          <w:color w:val="292929"/>
          <w:sz w:val="22"/>
          <w:szCs w:val="22"/>
          <w:shd w:val="clear" w:color="auto" w:fill="FFFFFF"/>
        </w:rPr>
        <w:t xml:space="preserve">benefit from a new approach in frustrating adversaries. The course explores </w:t>
      </w:r>
      <w:r w:rsidR="00960A23" w:rsidRPr="00960A23">
        <w:rPr>
          <w:rFonts w:asciiTheme="minorHAnsi" w:hAnsiTheme="minorHAnsi" w:cstheme="minorHAnsi"/>
          <w:sz w:val="22"/>
          <w:szCs w:val="22"/>
        </w:rPr>
        <w:t>traditional security architecture, the proactive approach of modern security design, and steps to build actual network and endpoint security.</w:t>
      </w:r>
    </w:p>
    <w:p w14:paraId="40AEC4F8" w14:textId="77777777" w:rsidR="00960A23" w:rsidRPr="00960A23" w:rsidRDefault="00960A23" w:rsidP="00951DB2">
      <w:pPr>
        <w:rPr>
          <w:rFonts w:asciiTheme="minorHAnsi" w:eastAsia="Times New Roman" w:hAnsiTheme="minorHAnsi" w:cstheme="minorHAnsi"/>
          <w:color w:val="292929"/>
          <w:sz w:val="22"/>
          <w:szCs w:val="22"/>
          <w:shd w:val="clear" w:color="auto" w:fill="FFFFFF"/>
        </w:rPr>
      </w:pPr>
    </w:p>
    <w:p w14:paraId="46933E5A" w14:textId="24F39868" w:rsidR="00960A23" w:rsidRDefault="007A7C25" w:rsidP="00960A23">
      <w:pPr>
        <w:rPr>
          <w:rFonts w:asciiTheme="minorHAnsi" w:eastAsia="Times New Roman" w:hAnsiTheme="minorHAnsi" w:cstheme="minorHAnsi"/>
          <w:color w:val="292929"/>
          <w:sz w:val="22"/>
          <w:szCs w:val="22"/>
          <w:shd w:val="clear" w:color="auto" w:fill="FFFFFF"/>
        </w:rPr>
      </w:pPr>
      <w:r w:rsidRPr="00960A23">
        <w:rPr>
          <w:rFonts w:asciiTheme="minorHAnsi" w:eastAsia="Times New Roman" w:hAnsiTheme="minorHAnsi" w:cstheme="minorHAnsi"/>
          <w:color w:val="292929"/>
          <w:sz w:val="22"/>
          <w:szCs w:val="22"/>
          <w:shd w:val="clear" w:color="auto" w:fill="FFFFFF"/>
        </w:rPr>
        <w:t>After completing SEC5</w:t>
      </w:r>
      <w:r w:rsidR="00960A23" w:rsidRPr="00960A23">
        <w:rPr>
          <w:rFonts w:asciiTheme="minorHAnsi" w:eastAsia="Times New Roman" w:hAnsiTheme="minorHAnsi" w:cstheme="minorHAnsi"/>
          <w:color w:val="292929"/>
          <w:sz w:val="22"/>
          <w:szCs w:val="22"/>
          <w:shd w:val="clear" w:color="auto" w:fill="FFFFFF"/>
        </w:rPr>
        <w:t>11</w:t>
      </w:r>
      <w:r w:rsidRPr="00960A23">
        <w:rPr>
          <w:rFonts w:asciiTheme="minorHAnsi" w:eastAsia="Times New Roman" w:hAnsiTheme="minorHAnsi" w:cstheme="minorHAnsi"/>
          <w:color w:val="292929"/>
          <w:sz w:val="22"/>
          <w:szCs w:val="22"/>
          <w:shd w:val="clear" w:color="auto" w:fill="FFFFFF"/>
        </w:rPr>
        <w:t>, I’</w:t>
      </w:r>
      <w:r w:rsidR="00AA0EF2" w:rsidRPr="00960A23">
        <w:rPr>
          <w:rFonts w:asciiTheme="minorHAnsi" w:eastAsia="Times New Roman" w:hAnsiTheme="minorHAnsi" w:cstheme="minorHAnsi"/>
          <w:color w:val="292929"/>
          <w:sz w:val="22"/>
          <w:szCs w:val="22"/>
          <w:shd w:val="clear" w:color="auto" w:fill="FFFFFF"/>
        </w:rPr>
        <w:t xml:space="preserve">ll be able to </w:t>
      </w:r>
      <w:r w:rsidR="00960A23" w:rsidRPr="00960A23">
        <w:rPr>
          <w:rFonts w:asciiTheme="minorHAnsi" w:eastAsia="Times New Roman" w:hAnsiTheme="minorHAnsi" w:cstheme="minorHAnsi"/>
          <w:color w:val="292929"/>
          <w:sz w:val="22"/>
          <w:szCs w:val="22"/>
          <w:shd w:val="clear" w:color="auto" w:fill="FFFFFF"/>
        </w:rPr>
        <w:t xml:space="preserve">assess deficiencies </w:t>
      </w:r>
      <w:r w:rsidR="00960A23" w:rsidRPr="00960A23">
        <w:rPr>
          <w:rFonts w:asciiTheme="minorHAnsi" w:hAnsiTheme="minorHAnsi" w:cstheme="minorHAnsi"/>
          <w:sz w:val="22"/>
          <w:szCs w:val="22"/>
        </w:rPr>
        <w:t xml:space="preserve">in our organization’s security architectures and </w:t>
      </w:r>
      <w:r w:rsidR="00125D53">
        <w:rPr>
          <w:rFonts w:asciiTheme="minorHAnsi" w:hAnsiTheme="minorHAnsi" w:cstheme="minorHAnsi"/>
          <w:sz w:val="22"/>
          <w:szCs w:val="22"/>
        </w:rPr>
        <w:t>implement</w:t>
      </w:r>
      <w:r w:rsidR="00960A23" w:rsidRPr="00960A23">
        <w:rPr>
          <w:rFonts w:asciiTheme="minorHAnsi" w:hAnsiTheme="minorHAnsi" w:cstheme="minorHAnsi"/>
          <w:sz w:val="22"/>
          <w:szCs w:val="22"/>
        </w:rPr>
        <w:t xml:space="preserve"> meaningful changes</w:t>
      </w:r>
      <w:r w:rsidR="00125D53">
        <w:rPr>
          <w:rFonts w:asciiTheme="minorHAnsi" w:hAnsiTheme="minorHAnsi" w:cstheme="minorHAnsi"/>
          <w:sz w:val="22"/>
          <w:szCs w:val="22"/>
        </w:rPr>
        <w:t xml:space="preserve">, </w:t>
      </w:r>
      <w:r w:rsidR="00960A23" w:rsidRPr="00960A23">
        <w:rPr>
          <w:rFonts w:asciiTheme="minorHAnsi" w:hAnsiTheme="minorHAnsi" w:cstheme="minorHAnsi"/>
          <w:sz w:val="22"/>
          <w:szCs w:val="22"/>
        </w:rPr>
        <w:t>continuously monitor</w:t>
      </w:r>
      <w:r w:rsidR="00125D53">
        <w:rPr>
          <w:rFonts w:asciiTheme="minorHAnsi" w:hAnsiTheme="minorHAnsi" w:cstheme="minorHAnsi"/>
          <w:sz w:val="22"/>
          <w:szCs w:val="22"/>
        </w:rPr>
        <w:t>ing</w:t>
      </w:r>
      <w:r w:rsidR="00960A23" w:rsidRPr="00960A23">
        <w:rPr>
          <w:rFonts w:asciiTheme="minorHAnsi" w:hAnsiTheme="minorHAnsi" w:cstheme="minorHAnsi"/>
          <w:sz w:val="22"/>
          <w:szCs w:val="22"/>
        </w:rPr>
        <w:t xml:space="preserve"> for deviations from </w:t>
      </w:r>
      <w:r w:rsidR="00125D53">
        <w:rPr>
          <w:rFonts w:asciiTheme="minorHAnsi" w:hAnsiTheme="minorHAnsi" w:cstheme="minorHAnsi"/>
          <w:sz w:val="22"/>
          <w:szCs w:val="22"/>
        </w:rPr>
        <w:t xml:space="preserve">our </w:t>
      </w:r>
      <w:r w:rsidR="00960A23" w:rsidRPr="00960A23">
        <w:rPr>
          <w:rFonts w:asciiTheme="minorHAnsi" w:hAnsiTheme="minorHAnsi" w:cstheme="minorHAnsi"/>
          <w:sz w:val="22"/>
          <w:szCs w:val="22"/>
        </w:rPr>
        <w:t>expected security posture.</w:t>
      </w:r>
    </w:p>
    <w:p w14:paraId="5D4A24C1" w14:textId="77777777" w:rsidR="00AA0EF2" w:rsidRPr="007A7C25" w:rsidRDefault="00AA0EF2" w:rsidP="00951DB2">
      <w:pPr>
        <w:rPr>
          <w:rFonts w:asciiTheme="minorHAnsi" w:eastAsia="Times New Roman" w:hAnsiTheme="minorHAnsi" w:cstheme="minorHAnsi"/>
          <w:color w:val="292929"/>
          <w:sz w:val="22"/>
          <w:szCs w:val="22"/>
          <w:shd w:val="clear" w:color="auto" w:fill="FFFFFF"/>
        </w:rPr>
      </w:pPr>
    </w:p>
    <w:p w14:paraId="7C85386E" w14:textId="77777777" w:rsidR="00C02683" w:rsidRPr="00EA4F19" w:rsidRDefault="00C02683" w:rsidP="00C02683">
      <w:pPr>
        <w:shd w:val="clear" w:color="auto" w:fill="E7E6E6" w:themeFill="background2"/>
        <w:rPr>
          <w:rFonts w:asciiTheme="minorHAnsi" w:eastAsia="Times New Roman" w:hAnsiTheme="minorHAnsi" w:cstheme="minorHAnsi"/>
          <w:b/>
          <w:sz w:val="22"/>
          <w:szCs w:val="22"/>
        </w:rPr>
      </w:pPr>
      <w:r>
        <w:rPr>
          <w:rFonts w:asciiTheme="minorHAnsi" w:eastAsia="Times New Roman" w:hAnsiTheme="minorHAnsi" w:cstheme="minorHAnsi"/>
          <w:b/>
          <w:sz w:val="22"/>
          <w:szCs w:val="22"/>
        </w:rPr>
        <w:t>Course Objectives</w:t>
      </w:r>
    </w:p>
    <w:p w14:paraId="1DD2E1E1" w14:textId="77777777" w:rsidR="00C02683" w:rsidRDefault="00C02683" w:rsidP="00C02683">
      <w:pPr>
        <w:rPr>
          <w:rFonts w:asciiTheme="minorHAnsi" w:eastAsia="Times New Roman" w:hAnsiTheme="minorHAnsi" w:cstheme="minorHAnsi"/>
          <w:color w:val="292929"/>
          <w:sz w:val="22"/>
          <w:szCs w:val="22"/>
          <w:shd w:val="clear" w:color="auto" w:fill="FFFFFF"/>
        </w:rPr>
      </w:pPr>
    </w:p>
    <w:p w14:paraId="6821C118" w14:textId="061781E4" w:rsidR="00BA3EEC" w:rsidRPr="00AF54A5" w:rsidRDefault="00C02683" w:rsidP="00951DB2">
      <w:pPr>
        <w:rPr>
          <w:rFonts w:asciiTheme="minorHAnsi" w:eastAsia="Times New Roman" w:hAnsiTheme="minorHAnsi" w:cstheme="minorHAnsi"/>
          <w:color w:val="292929"/>
          <w:sz w:val="22"/>
          <w:szCs w:val="22"/>
          <w:shd w:val="clear" w:color="auto" w:fill="FFFFFF"/>
        </w:rPr>
      </w:pPr>
      <w:r w:rsidRPr="00EA4F19">
        <w:rPr>
          <w:rFonts w:asciiTheme="minorHAnsi" w:eastAsia="Times New Roman" w:hAnsiTheme="minorHAnsi" w:cstheme="minorHAnsi"/>
          <w:color w:val="292929"/>
          <w:sz w:val="22"/>
          <w:szCs w:val="22"/>
          <w:shd w:val="clear" w:color="auto" w:fill="FFFFFF"/>
        </w:rPr>
        <w:t xml:space="preserve">Once </w:t>
      </w:r>
      <w:r>
        <w:rPr>
          <w:rFonts w:asciiTheme="minorHAnsi" w:eastAsia="Times New Roman" w:hAnsiTheme="minorHAnsi" w:cstheme="minorHAnsi"/>
          <w:color w:val="292929"/>
          <w:sz w:val="22"/>
          <w:szCs w:val="22"/>
          <w:shd w:val="clear" w:color="auto" w:fill="FFFFFF"/>
        </w:rPr>
        <w:t xml:space="preserve">I’ve </w:t>
      </w:r>
      <w:r w:rsidRPr="00EA4F19">
        <w:rPr>
          <w:rFonts w:asciiTheme="minorHAnsi" w:eastAsia="Times New Roman" w:hAnsiTheme="minorHAnsi" w:cstheme="minorHAnsi"/>
          <w:color w:val="292929"/>
          <w:sz w:val="22"/>
          <w:szCs w:val="22"/>
          <w:shd w:val="clear" w:color="auto" w:fill="FFFFFF"/>
        </w:rPr>
        <w:t>completed</w:t>
      </w:r>
      <w:r>
        <w:rPr>
          <w:rFonts w:asciiTheme="minorHAnsi" w:eastAsia="Times New Roman" w:hAnsiTheme="minorHAnsi" w:cstheme="minorHAnsi"/>
          <w:color w:val="292929"/>
          <w:sz w:val="22"/>
          <w:szCs w:val="22"/>
          <w:shd w:val="clear" w:color="auto" w:fill="FFFFFF"/>
        </w:rPr>
        <w:t xml:space="preserve"> the course</w:t>
      </w:r>
      <w:r w:rsidRPr="00EA4F19">
        <w:rPr>
          <w:rFonts w:asciiTheme="minorHAnsi" w:eastAsia="Times New Roman" w:hAnsiTheme="minorHAnsi" w:cstheme="minorHAnsi"/>
          <w:color w:val="292929"/>
          <w:sz w:val="22"/>
          <w:szCs w:val="22"/>
          <w:shd w:val="clear" w:color="auto" w:fill="FFFFFF"/>
        </w:rPr>
        <w:t xml:space="preserve"> I’ll be able to:</w:t>
      </w:r>
    </w:p>
    <w:p w14:paraId="5DC5D525" w14:textId="4FC117FD" w:rsidR="00AF54A5" w:rsidRPr="00AF54A5" w:rsidRDefault="00AF54A5" w:rsidP="00AF54A5">
      <w:pPr>
        <w:numPr>
          <w:ilvl w:val="0"/>
          <w:numId w:val="24"/>
        </w:numPr>
        <w:spacing w:before="100" w:beforeAutospacing="1" w:after="100" w:afterAutospacing="1"/>
        <w:rPr>
          <w:rFonts w:asciiTheme="minorHAnsi" w:eastAsia="Times New Roman" w:hAnsiTheme="minorHAnsi" w:cstheme="minorHAnsi"/>
          <w:sz w:val="22"/>
          <w:szCs w:val="22"/>
        </w:rPr>
      </w:pPr>
      <w:r w:rsidRPr="00AF54A5">
        <w:rPr>
          <w:rFonts w:asciiTheme="minorHAnsi" w:eastAsia="Times New Roman" w:hAnsiTheme="minorHAnsi" w:cstheme="minorHAnsi"/>
          <w:sz w:val="22"/>
          <w:szCs w:val="22"/>
        </w:rPr>
        <w:t>Analyze a security architecture for deficiencies</w:t>
      </w:r>
      <w:r>
        <w:rPr>
          <w:rFonts w:asciiTheme="minorHAnsi" w:eastAsia="Times New Roman" w:hAnsiTheme="minorHAnsi" w:cstheme="minorHAnsi"/>
          <w:sz w:val="22"/>
          <w:szCs w:val="22"/>
        </w:rPr>
        <w:t>.</w:t>
      </w:r>
    </w:p>
    <w:p w14:paraId="098EC709" w14:textId="5F50C7F4" w:rsidR="00AF54A5" w:rsidRPr="00AF54A5" w:rsidRDefault="00AF54A5" w:rsidP="00AF54A5">
      <w:pPr>
        <w:numPr>
          <w:ilvl w:val="0"/>
          <w:numId w:val="24"/>
        </w:numPr>
        <w:spacing w:before="100" w:beforeAutospacing="1" w:after="100" w:afterAutospacing="1"/>
        <w:rPr>
          <w:rFonts w:asciiTheme="minorHAnsi" w:eastAsia="Times New Roman" w:hAnsiTheme="minorHAnsi" w:cstheme="minorHAnsi"/>
          <w:sz w:val="22"/>
          <w:szCs w:val="22"/>
        </w:rPr>
      </w:pPr>
      <w:r>
        <w:rPr>
          <w:rFonts w:asciiTheme="minorHAnsi" w:eastAsia="Times New Roman" w:hAnsiTheme="minorHAnsi" w:cstheme="minorHAnsi"/>
          <w:sz w:val="22"/>
          <w:szCs w:val="22"/>
        </w:rPr>
        <w:t>D</w:t>
      </w:r>
      <w:r w:rsidRPr="00AF54A5">
        <w:rPr>
          <w:rFonts w:asciiTheme="minorHAnsi" w:eastAsia="Times New Roman" w:hAnsiTheme="minorHAnsi" w:cstheme="minorHAnsi"/>
          <w:sz w:val="22"/>
          <w:szCs w:val="22"/>
        </w:rPr>
        <w:t>esign a defensible security architecture</w:t>
      </w:r>
      <w:r>
        <w:rPr>
          <w:rFonts w:asciiTheme="minorHAnsi" w:eastAsia="Times New Roman" w:hAnsiTheme="minorHAnsi" w:cstheme="minorHAnsi"/>
          <w:sz w:val="22"/>
          <w:szCs w:val="22"/>
        </w:rPr>
        <w:t>.</w:t>
      </w:r>
    </w:p>
    <w:p w14:paraId="45764889" w14:textId="6083712A" w:rsidR="00AF54A5" w:rsidRPr="00AF54A5" w:rsidRDefault="00AF54A5" w:rsidP="00AF54A5">
      <w:pPr>
        <w:numPr>
          <w:ilvl w:val="0"/>
          <w:numId w:val="24"/>
        </w:numPr>
        <w:spacing w:before="100" w:beforeAutospacing="1" w:after="100" w:afterAutospacing="1"/>
        <w:rPr>
          <w:rFonts w:asciiTheme="minorHAnsi" w:eastAsia="Times New Roman" w:hAnsiTheme="minorHAnsi" w:cstheme="minorHAnsi"/>
          <w:sz w:val="22"/>
          <w:szCs w:val="22"/>
        </w:rPr>
      </w:pPr>
      <w:r w:rsidRPr="00AF54A5">
        <w:rPr>
          <w:rFonts w:asciiTheme="minorHAnsi" w:eastAsia="Times New Roman" w:hAnsiTheme="minorHAnsi" w:cstheme="minorHAnsi"/>
          <w:sz w:val="22"/>
          <w:szCs w:val="22"/>
        </w:rPr>
        <w:t xml:space="preserve">Understand </w:t>
      </w:r>
      <w:r w:rsidR="00125D53">
        <w:rPr>
          <w:rFonts w:asciiTheme="minorHAnsi" w:eastAsia="Times New Roman" w:hAnsiTheme="minorHAnsi" w:cstheme="minorHAnsi"/>
          <w:sz w:val="22"/>
          <w:szCs w:val="22"/>
        </w:rPr>
        <w:t xml:space="preserve">and explain </w:t>
      </w:r>
      <w:r>
        <w:rPr>
          <w:rFonts w:asciiTheme="minorHAnsi" w:eastAsia="Times New Roman" w:hAnsiTheme="minorHAnsi" w:cstheme="minorHAnsi"/>
          <w:sz w:val="22"/>
          <w:szCs w:val="22"/>
        </w:rPr>
        <w:t>why</w:t>
      </w:r>
      <w:r w:rsidRPr="00AF54A5">
        <w:rPr>
          <w:rFonts w:asciiTheme="minorHAnsi" w:eastAsia="Times New Roman" w:hAnsiTheme="minorHAnsi" w:cstheme="minorHAnsi"/>
          <w:sz w:val="22"/>
          <w:szCs w:val="22"/>
        </w:rPr>
        <w:t xml:space="preserve"> detection-dominant security architecture and SOC</w:t>
      </w:r>
      <w:r w:rsidR="00125D53">
        <w:rPr>
          <w:rFonts w:asciiTheme="minorHAnsi" w:eastAsia="Times New Roman" w:hAnsiTheme="minorHAnsi" w:cstheme="minorHAnsi"/>
          <w:sz w:val="22"/>
          <w:szCs w:val="22"/>
        </w:rPr>
        <w:t>s</w:t>
      </w:r>
      <w:r>
        <w:rPr>
          <w:rFonts w:asciiTheme="minorHAnsi" w:eastAsia="Times New Roman" w:hAnsiTheme="minorHAnsi" w:cstheme="minorHAnsi"/>
          <w:sz w:val="22"/>
          <w:szCs w:val="22"/>
        </w:rPr>
        <w:t xml:space="preserve"> are important.</w:t>
      </w:r>
    </w:p>
    <w:p w14:paraId="7F327D08" w14:textId="40161812" w:rsidR="00AF54A5" w:rsidRPr="00AF54A5" w:rsidRDefault="00AF54A5" w:rsidP="00AF54A5">
      <w:pPr>
        <w:numPr>
          <w:ilvl w:val="0"/>
          <w:numId w:val="24"/>
        </w:numPr>
        <w:spacing w:before="100" w:beforeAutospacing="1" w:after="100" w:afterAutospacing="1"/>
        <w:rPr>
          <w:rFonts w:asciiTheme="minorHAnsi" w:eastAsia="Times New Roman" w:hAnsiTheme="minorHAnsi" w:cstheme="minorHAnsi"/>
          <w:sz w:val="22"/>
          <w:szCs w:val="22"/>
        </w:rPr>
      </w:pPr>
      <w:r w:rsidRPr="00AF54A5">
        <w:rPr>
          <w:rFonts w:asciiTheme="minorHAnsi" w:eastAsia="Times New Roman" w:hAnsiTheme="minorHAnsi" w:cstheme="minorHAnsi"/>
          <w:sz w:val="22"/>
          <w:szCs w:val="22"/>
        </w:rPr>
        <w:t>Determine appropriate security monitoring need</w:t>
      </w:r>
      <w:r>
        <w:rPr>
          <w:rFonts w:asciiTheme="minorHAnsi" w:eastAsia="Times New Roman" w:hAnsiTheme="minorHAnsi" w:cstheme="minorHAnsi"/>
          <w:sz w:val="22"/>
          <w:szCs w:val="22"/>
        </w:rPr>
        <w:t>s.</w:t>
      </w:r>
    </w:p>
    <w:p w14:paraId="4EF3912B" w14:textId="2AA6474D" w:rsidR="00AF54A5" w:rsidRPr="00AF54A5" w:rsidRDefault="00AF54A5" w:rsidP="00AF54A5">
      <w:pPr>
        <w:numPr>
          <w:ilvl w:val="0"/>
          <w:numId w:val="24"/>
        </w:numPr>
        <w:spacing w:before="100" w:beforeAutospacing="1" w:after="100" w:afterAutospacing="1"/>
        <w:rPr>
          <w:rFonts w:asciiTheme="minorHAnsi" w:eastAsia="Times New Roman" w:hAnsiTheme="minorHAnsi" w:cstheme="minorHAnsi"/>
          <w:sz w:val="22"/>
          <w:szCs w:val="22"/>
        </w:rPr>
      </w:pPr>
      <w:r w:rsidRPr="00AF54A5">
        <w:rPr>
          <w:rFonts w:asciiTheme="minorHAnsi" w:eastAsia="Times New Roman" w:hAnsiTheme="minorHAnsi" w:cstheme="minorHAnsi"/>
          <w:sz w:val="22"/>
          <w:szCs w:val="22"/>
        </w:rPr>
        <w:t>Implement robust Network Security Monitoring/Continuous Security Monitoring</w:t>
      </w:r>
      <w:r>
        <w:rPr>
          <w:rFonts w:asciiTheme="minorHAnsi" w:eastAsia="Times New Roman" w:hAnsiTheme="minorHAnsi" w:cstheme="minorHAnsi"/>
          <w:sz w:val="22"/>
          <w:szCs w:val="22"/>
        </w:rPr>
        <w:t>.</w:t>
      </w:r>
      <w:r w:rsidRPr="00AF54A5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</w:p>
    <w:p w14:paraId="711502CC" w14:textId="710EA62E" w:rsidR="00AF54A5" w:rsidRPr="00AF54A5" w:rsidRDefault="00AF54A5" w:rsidP="00AF54A5">
      <w:pPr>
        <w:numPr>
          <w:ilvl w:val="0"/>
          <w:numId w:val="24"/>
        </w:numPr>
        <w:spacing w:before="100" w:beforeAutospacing="1" w:after="100" w:afterAutospacing="1"/>
        <w:rPr>
          <w:rFonts w:asciiTheme="minorHAnsi" w:eastAsia="Times New Roman" w:hAnsiTheme="minorHAnsi" w:cstheme="minorHAnsi"/>
          <w:sz w:val="22"/>
          <w:szCs w:val="22"/>
        </w:rPr>
      </w:pPr>
      <w:r w:rsidRPr="00AF54A5">
        <w:rPr>
          <w:rFonts w:asciiTheme="minorHAnsi" w:eastAsia="Times New Roman" w:hAnsiTheme="minorHAnsi" w:cstheme="minorHAnsi"/>
          <w:sz w:val="22"/>
          <w:szCs w:val="22"/>
        </w:rPr>
        <w:t>Determine requisite monitoring capabilities for a SOC</w:t>
      </w:r>
      <w:r>
        <w:rPr>
          <w:rFonts w:asciiTheme="minorHAnsi" w:eastAsia="Times New Roman" w:hAnsiTheme="minorHAnsi" w:cstheme="minorHAnsi"/>
          <w:sz w:val="22"/>
          <w:szCs w:val="22"/>
        </w:rPr>
        <w:t>.</w:t>
      </w:r>
    </w:p>
    <w:p w14:paraId="4E1946B1" w14:textId="2AC26650" w:rsidR="00AF54A5" w:rsidRPr="00AF54A5" w:rsidRDefault="00AF54A5" w:rsidP="00AF54A5">
      <w:pPr>
        <w:numPr>
          <w:ilvl w:val="0"/>
          <w:numId w:val="24"/>
        </w:numPr>
        <w:spacing w:before="100" w:beforeAutospacing="1" w:after="100" w:afterAutospacing="1"/>
        <w:rPr>
          <w:rFonts w:asciiTheme="minorHAnsi" w:eastAsia="Times New Roman" w:hAnsiTheme="minorHAnsi" w:cstheme="minorHAnsi"/>
          <w:sz w:val="22"/>
          <w:szCs w:val="22"/>
        </w:rPr>
      </w:pPr>
      <w:r w:rsidRPr="00AF54A5">
        <w:rPr>
          <w:rFonts w:asciiTheme="minorHAnsi" w:eastAsia="Times New Roman" w:hAnsiTheme="minorHAnsi" w:cstheme="minorHAnsi"/>
          <w:sz w:val="22"/>
          <w:szCs w:val="22"/>
        </w:rPr>
        <w:t xml:space="preserve">Determine </w:t>
      </w:r>
      <w:r w:rsidR="00696EE1">
        <w:rPr>
          <w:rFonts w:asciiTheme="minorHAnsi" w:eastAsia="Times New Roman" w:hAnsiTheme="minorHAnsi" w:cstheme="minorHAnsi"/>
          <w:sz w:val="22"/>
          <w:szCs w:val="22"/>
        </w:rPr>
        <w:t xml:space="preserve">our </w:t>
      </w:r>
      <w:r w:rsidRPr="00AF54A5">
        <w:rPr>
          <w:rFonts w:asciiTheme="minorHAnsi" w:eastAsia="Times New Roman" w:hAnsiTheme="minorHAnsi" w:cstheme="minorHAnsi"/>
          <w:sz w:val="22"/>
          <w:szCs w:val="22"/>
        </w:rPr>
        <w:t>capabilities to support continuous monitoring of key Critical Security Controls</w:t>
      </w:r>
      <w:r w:rsidR="00696EE1">
        <w:rPr>
          <w:rFonts w:asciiTheme="minorHAnsi" w:eastAsia="Times New Roman" w:hAnsiTheme="minorHAnsi" w:cstheme="minorHAnsi"/>
          <w:sz w:val="22"/>
          <w:szCs w:val="22"/>
        </w:rPr>
        <w:t>.</w:t>
      </w:r>
    </w:p>
    <w:p w14:paraId="3FF8E537" w14:textId="48DDBD9A" w:rsidR="0048584B" w:rsidRPr="00696EE1" w:rsidRDefault="00AF54A5" w:rsidP="00277DC2">
      <w:pPr>
        <w:numPr>
          <w:ilvl w:val="0"/>
          <w:numId w:val="24"/>
        </w:numPr>
        <w:spacing w:before="100" w:beforeAutospacing="1" w:after="100" w:afterAutospacing="1"/>
        <w:rPr>
          <w:rFonts w:asciiTheme="minorHAnsi" w:eastAsia="Times New Roman" w:hAnsiTheme="minorHAnsi" w:cstheme="minorHAnsi"/>
          <w:sz w:val="22"/>
          <w:szCs w:val="22"/>
        </w:rPr>
      </w:pPr>
      <w:r w:rsidRPr="00AF54A5">
        <w:rPr>
          <w:rFonts w:asciiTheme="minorHAnsi" w:eastAsia="Times New Roman" w:hAnsiTheme="minorHAnsi" w:cstheme="minorHAnsi"/>
          <w:sz w:val="22"/>
          <w:szCs w:val="22"/>
        </w:rPr>
        <w:t>Utilize tools to support implementation of Continuous Monitoring</w:t>
      </w:r>
      <w:r w:rsidR="00696EE1">
        <w:rPr>
          <w:rFonts w:asciiTheme="minorHAnsi" w:eastAsia="Times New Roman" w:hAnsiTheme="minorHAnsi" w:cstheme="minorHAnsi"/>
          <w:sz w:val="22"/>
          <w:szCs w:val="22"/>
        </w:rPr>
        <w:t>.</w:t>
      </w:r>
    </w:p>
    <w:p w14:paraId="07716251" w14:textId="3020E60F" w:rsidR="00696EE1" w:rsidRPr="007A7C25" w:rsidRDefault="0089573B" w:rsidP="00696EE1">
      <w:pPr>
        <w:pStyle w:val="Heading3"/>
        <w:shd w:val="clear" w:color="auto" w:fill="E7E6E6" w:themeFill="background2"/>
        <w:spacing w:before="0" w:beforeAutospacing="0" w:after="0" w:afterAutospacing="0" w:line="287" w:lineRule="atLeast"/>
        <w:rPr>
          <w:rFonts w:asciiTheme="minorHAnsi" w:eastAsia="Times New Roman" w:hAnsiTheme="minorHAnsi" w:cstheme="minorHAnsi"/>
          <w:color w:val="000000" w:themeColor="text1"/>
          <w:sz w:val="22"/>
          <w:szCs w:val="22"/>
        </w:rPr>
      </w:pPr>
      <w:r w:rsidRPr="007A7C25">
        <w:rPr>
          <w:rFonts w:asciiTheme="minorHAnsi" w:eastAsia="Times New Roman" w:hAnsiTheme="minorHAnsi" w:cstheme="minorHAnsi"/>
          <w:color w:val="000000" w:themeColor="text1"/>
          <w:sz w:val="22"/>
          <w:szCs w:val="22"/>
        </w:rPr>
        <w:t>Associated Certification</w:t>
      </w:r>
      <w:r w:rsidR="00E53E52" w:rsidRPr="007A7C25">
        <w:rPr>
          <w:rFonts w:asciiTheme="minorHAnsi" w:eastAsia="Times New Roman" w:hAnsiTheme="minorHAnsi" w:cstheme="minorHAnsi"/>
          <w:color w:val="000000" w:themeColor="text1"/>
          <w:sz w:val="22"/>
          <w:szCs w:val="22"/>
        </w:rPr>
        <w:t>:</w:t>
      </w:r>
      <w:r w:rsidR="005F6873" w:rsidRPr="007A7C25">
        <w:rPr>
          <w:rFonts w:asciiTheme="minorHAnsi" w:eastAsia="Times New Roman" w:hAnsiTheme="minorHAnsi" w:cstheme="minorHAnsi"/>
          <w:b w:val="0"/>
          <w:bCs w:val="0"/>
          <w:color w:val="000000" w:themeColor="text1"/>
          <w:sz w:val="22"/>
          <w:szCs w:val="22"/>
        </w:rPr>
        <w:t xml:space="preserve"> </w:t>
      </w:r>
      <w:hyperlink r:id="rId10" w:history="1">
        <w:r w:rsidR="00696EE1">
          <w:rPr>
            <w:rStyle w:val="Hyperlink"/>
            <w:rFonts w:asciiTheme="minorHAnsi" w:eastAsia="Times New Roman" w:hAnsiTheme="minorHAnsi" w:cstheme="minorHAnsi"/>
            <w:sz w:val="22"/>
            <w:szCs w:val="22"/>
          </w:rPr>
          <w:t>G</w:t>
        </w:r>
        <w:r w:rsidR="00696EE1" w:rsidRPr="00ED17D6">
          <w:rPr>
            <w:rStyle w:val="Hyperlink"/>
            <w:rFonts w:asciiTheme="minorHAnsi" w:eastAsia="Times New Roman" w:hAnsiTheme="minorHAnsi" w:cstheme="minorHAnsi"/>
            <w:sz w:val="22"/>
            <w:szCs w:val="22"/>
          </w:rPr>
          <w:t>IAC Continuous Monitoring (GMON)</w:t>
        </w:r>
      </w:hyperlink>
    </w:p>
    <w:p w14:paraId="23D56BF5" w14:textId="6CDCAABE" w:rsidR="00BA3EEC" w:rsidRPr="007A7C25" w:rsidRDefault="00BA3EEC" w:rsidP="00951DB2">
      <w:pPr>
        <w:pStyle w:val="NormalWeb"/>
        <w:spacing w:before="0" w:beforeAutospacing="0" w:after="0" w:afterAutospacing="0"/>
        <w:rPr>
          <w:rFonts w:asciiTheme="minorHAnsi" w:eastAsia="Times New Roman" w:hAnsiTheme="minorHAnsi" w:cstheme="minorHAnsi"/>
          <w:color w:val="000000" w:themeColor="text1"/>
          <w:sz w:val="22"/>
          <w:szCs w:val="22"/>
        </w:rPr>
      </w:pPr>
    </w:p>
    <w:p w14:paraId="48BA85D9" w14:textId="4AF77AC2" w:rsidR="00696EE1" w:rsidRPr="00696EE1" w:rsidRDefault="00BA3EEC" w:rsidP="00696EE1">
      <w:pPr>
        <w:pStyle w:val="ListParagraph"/>
        <w:numPr>
          <w:ilvl w:val="0"/>
          <w:numId w:val="22"/>
        </w:numPr>
        <w:spacing w:after="0"/>
        <w:contextualSpacing w:val="0"/>
        <w:rPr>
          <w:rFonts w:eastAsia="Times New Roman" w:cstheme="minorHAnsi"/>
        </w:rPr>
      </w:pPr>
      <w:r w:rsidRPr="00C02683">
        <w:rPr>
          <w:rFonts w:eastAsia="Times New Roman" w:cstheme="minorHAnsi"/>
        </w:rPr>
        <w:t>The G</w:t>
      </w:r>
      <w:r w:rsidR="00696EE1">
        <w:rPr>
          <w:rFonts w:eastAsia="Times New Roman" w:cstheme="minorHAnsi"/>
        </w:rPr>
        <w:t>MON</w:t>
      </w:r>
      <w:r w:rsidRPr="00C02683">
        <w:rPr>
          <w:rFonts w:eastAsia="Times New Roman" w:cstheme="minorHAnsi"/>
        </w:rPr>
        <w:t xml:space="preserve"> certification is for </w:t>
      </w:r>
      <w:r w:rsidR="00696EE1">
        <w:t xml:space="preserve">security architects, engineers, analysts, and managers who need to assess and implement defensible security architecture and continuous security monitoring. </w:t>
      </w:r>
      <w:r w:rsidR="00125D53">
        <w:t>The exam</w:t>
      </w:r>
      <w:r w:rsidR="00696EE1">
        <w:t xml:space="preserve"> will certify that I can securely architect a network that is resistant to breaches and lends itself to monitoring. It will also prove my ability to monitor, analyze, and detect threats and anomalies on the network.</w:t>
      </w:r>
    </w:p>
    <w:p w14:paraId="5DCD92D2" w14:textId="0D06067A" w:rsidR="00711A49" w:rsidRDefault="00C02683" w:rsidP="00951DB2">
      <w:pPr>
        <w:pStyle w:val="ListParagraph"/>
        <w:numPr>
          <w:ilvl w:val="0"/>
          <w:numId w:val="22"/>
        </w:numPr>
        <w:spacing w:after="0"/>
        <w:contextualSpacing w:val="0"/>
        <w:rPr>
          <w:rFonts w:eastAsia="Times New Roman" w:cstheme="minorHAnsi"/>
        </w:rPr>
      </w:pPr>
      <w:r>
        <w:rPr>
          <w:rFonts w:eastAsia="Times New Roman" w:cstheme="minorHAnsi"/>
        </w:rPr>
        <w:lastRenderedPageBreak/>
        <w:t>See t</w:t>
      </w:r>
      <w:r w:rsidR="00711A49" w:rsidRPr="007A7C25">
        <w:rPr>
          <w:rFonts w:eastAsia="Times New Roman" w:cstheme="minorHAnsi"/>
        </w:rPr>
        <w:t>he “Exam Certification and Outcomes Statements” section of the</w:t>
      </w:r>
      <w:r w:rsidR="005E6F5A" w:rsidRPr="007A7C25">
        <w:rPr>
          <w:rFonts w:eastAsia="Times New Roman" w:cstheme="minorHAnsi"/>
        </w:rPr>
        <w:t xml:space="preserve"> </w:t>
      </w:r>
      <w:r w:rsidR="00696EE1" w:rsidRPr="00696EE1">
        <w:rPr>
          <w:rStyle w:val="Hyperlink"/>
          <w:rFonts w:eastAsia="Times New Roman" w:cstheme="minorHAnsi"/>
        </w:rPr>
        <w:t>GMON: GIAC Continuous Monitoring</w:t>
      </w:r>
      <w:r w:rsidR="005E6F5A" w:rsidRPr="007A7C25">
        <w:rPr>
          <w:rFonts w:eastAsia="Times New Roman" w:cstheme="minorHAnsi"/>
        </w:rPr>
        <w:t xml:space="preserve"> </w:t>
      </w:r>
      <w:r w:rsidR="00711A49" w:rsidRPr="007A7C25">
        <w:rPr>
          <w:rFonts w:eastAsia="Times New Roman" w:cstheme="minorHAnsi"/>
        </w:rPr>
        <w:t xml:space="preserve">page </w:t>
      </w:r>
      <w:r>
        <w:rPr>
          <w:rFonts w:eastAsia="Times New Roman" w:cstheme="minorHAnsi"/>
        </w:rPr>
        <w:t>for a list of covered topics</w:t>
      </w:r>
      <w:r w:rsidR="0048584B">
        <w:rPr>
          <w:rFonts w:eastAsia="Times New Roman" w:cstheme="minorHAnsi"/>
        </w:rPr>
        <w:t>.</w:t>
      </w:r>
    </w:p>
    <w:p w14:paraId="7A2F3864" w14:textId="77777777" w:rsidR="0048584B" w:rsidRPr="007A7C25" w:rsidRDefault="0048584B" w:rsidP="0048584B">
      <w:pPr>
        <w:pStyle w:val="ListParagraph"/>
        <w:spacing w:after="0"/>
        <w:contextualSpacing w:val="0"/>
        <w:rPr>
          <w:rFonts w:eastAsia="Times New Roman" w:cstheme="minorHAnsi"/>
        </w:rPr>
      </w:pPr>
    </w:p>
    <w:p w14:paraId="1F6877BB" w14:textId="25449483" w:rsidR="00384AEE" w:rsidRPr="007A7C25" w:rsidRDefault="00384AEE" w:rsidP="00951DB2">
      <w:pPr>
        <w:shd w:val="clear" w:color="auto" w:fill="E7E6E6" w:themeFill="background2"/>
        <w:rPr>
          <w:rFonts w:asciiTheme="minorHAnsi" w:eastAsia="Times New Roman" w:hAnsiTheme="minorHAnsi" w:cstheme="minorHAnsi"/>
          <w:sz w:val="22"/>
          <w:szCs w:val="22"/>
        </w:rPr>
      </w:pPr>
      <w:r w:rsidRPr="007A7C25">
        <w:rPr>
          <w:rFonts w:asciiTheme="minorHAnsi" w:eastAsia="Times New Roman" w:hAnsiTheme="minorHAnsi" w:cstheme="minorHAnsi"/>
          <w:b/>
          <w:bCs/>
          <w:sz w:val="22"/>
          <w:szCs w:val="22"/>
        </w:rPr>
        <w:t>Expected Cost</w:t>
      </w:r>
    </w:p>
    <w:p w14:paraId="2B5322DE" w14:textId="77777777" w:rsidR="0048584B" w:rsidRDefault="0048584B" w:rsidP="00951DB2">
      <w:pPr>
        <w:rPr>
          <w:rFonts w:asciiTheme="minorHAnsi" w:eastAsia="Times New Roman" w:hAnsiTheme="minorHAnsi" w:cstheme="minorHAnsi"/>
          <w:sz w:val="22"/>
          <w:szCs w:val="22"/>
        </w:rPr>
      </w:pPr>
    </w:p>
    <w:p w14:paraId="2B2347BE" w14:textId="1CB02F04" w:rsidR="00C02683" w:rsidRDefault="00C02683" w:rsidP="00C02683">
      <w:pPr>
        <w:rPr>
          <w:rFonts w:asciiTheme="minorHAnsi" w:eastAsia="Times New Roman" w:hAnsiTheme="minorHAnsi" w:cstheme="minorHAnsi"/>
          <w:sz w:val="22"/>
          <w:szCs w:val="22"/>
        </w:rPr>
      </w:pPr>
      <w:r>
        <w:rPr>
          <w:rFonts w:asciiTheme="minorHAnsi" w:eastAsia="Times New Roman" w:hAnsiTheme="minorHAnsi" w:cstheme="minorHAnsi"/>
          <w:color w:val="000000" w:themeColor="text1"/>
          <w:sz w:val="22"/>
          <w:szCs w:val="22"/>
        </w:rPr>
        <w:t xml:space="preserve">I’d like </w:t>
      </w:r>
      <w:r w:rsidRPr="007A7C25">
        <w:rPr>
          <w:rFonts w:asciiTheme="minorHAnsi" w:eastAsia="Times New Roman" w:hAnsiTheme="minorHAnsi" w:cstheme="minorHAnsi"/>
          <w:color w:val="000000" w:themeColor="text1"/>
          <w:sz w:val="22"/>
          <w:szCs w:val="22"/>
        </w:rPr>
        <w:t>to take SEC5</w:t>
      </w:r>
      <w:r w:rsidR="00696EE1">
        <w:rPr>
          <w:rFonts w:asciiTheme="minorHAnsi" w:eastAsia="Times New Roman" w:hAnsiTheme="minorHAnsi" w:cstheme="minorHAnsi"/>
          <w:color w:val="000000" w:themeColor="text1"/>
          <w:sz w:val="22"/>
          <w:szCs w:val="22"/>
        </w:rPr>
        <w:t>11</w:t>
      </w:r>
      <w:r w:rsidRPr="007A7C25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r w:rsidRPr="007A7C25">
        <w:rPr>
          <w:rFonts w:asciiTheme="minorHAnsi" w:eastAsia="Times New Roman" w:hAnsiTheme="minorHAnsi" w:cstheme="minorHAnsi"/>
          <w:color w:val="005EEA"/>
          <w:sz w:val="22"/>
          <w:szCs w:val="22"/>
        </w:rPr>
        <w:t>[fill in either: (1) “at [event name], from [start date] through [end date].” or (2) “online, with four months of access to the SANS [select OnDemand or SelfStudy] training platform.” or (3) “online, with live virtual sessions and [select four (Simulcast) or six (vLive)] months of access via the SANS training platform [select Simulcast or vLive] from [start date] through [end date].”]</w:t>
      </w:r>
      <w:r w:rsidRPr="007A7C25">
        <w:rPr>
          <w:rFonts w:asciiTheme="minorHAnsi" w:eastAsia="Times New Roman" w:hAnsiTheme="minorHAnsi" w:cstheme="minorHAnsi"/>
          <w:sz w:val="22"/>
          <w:szCs w:val="22"/>
        </w:rPr>
        <w:t>.</w:t>
      </w:r>
    </w:p>
    <w:p w14:paraId="03840D3B" w14:textId="77777777" w:rsidR="00C02683" w:rsidRPr="007A7C25" w:rsidRDefault="00C02683" w:rsidP="00C02683">
      <w:pPr>
        <w:rPr>
          <w:rFonts w:asciiTheme="minorHAnsi" w:eastAsia="Times New Roman" w:hAnsiTheme="minorHAnsi" w:cstheme="minorHAnsi"/>
          <w:sz w:val="22"/>
          <w:szCs w:val="22"/>
        </w:rPr>
      </w:pPr>
      <w:r w:rsidRPr="007A7C25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</w:p>
    <w:p w14:paraId="6666F6FA" w14:textId="48BDE290" w:rsidR="004A6312" w:rsidRDefault="005851EC" w:rsidP="00951DB2">
      <w:pPr>
        <w:rPr>
          <w:rFonts w:asciiTheme="minorHAnsi" w:eastAsia="Times New Roman" w:hAnsiTheme="minorHAnsi" w:cstheme="minorHAnsi"/>
          <w:sz w:val="22"/>
          <w:szCs w:val="22"/>
        </w:rPr>
      </w:pPr>
      <w:r>
        <w:rPr>
          <w:rFonts w:asciiTheme="minorHAnsi" w:eastAsia="Times New Roman" w:hAnsiTheme="minorHAnsi" w:cstheme="minorHAnsi"/>
          <w:sz w:val="22"/>
          <w:szCs w:val="22"/>
        </w:rPr>
        <w:t xml:space="preserve">The </w:t>
      </w:r>
      <w:r w:rsidR="00CF0EBD" w:rsidRPr="007A7C25">
        <w:rPr>
          <w:rFonts w:asciiTheme="minorHAnsi" w:eastAsia="Times New Roman" w:hAnsiTheme="minorHAnsi" w:cstheme="minorHAnsi"/>
          <w:sz w:val="22"/>
          <w:szCs w:val="22"/>
        </w:rPr>
        <w:t>attached unpaid invoice shows the cost of the course</w:t>
      </w:r>
      <w:r w:rsidR="00F50915" w:rsidRPr="007A7C25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r w:rsidR="00F50915" w:rsidRPr="007A7C25">
        <w:rPr>
          <w:rFonts w:asciiTheme="minorHAnsi" w:eastAsia="Times New Roman" w:hAnsiTheme="minorHAnsi" w:cstheme="minorHAnsi"/>
          <w:color w:val="005EEA"/>
          <w:sz w:val="22"/>
          <w:szCs w:val="22"/>
        </w:rPr>
        <w:t>[</w:t>
      </w:r>
      <w:r>
        <w:rPr>
          <w:rFonts w:asciiTheme="minorHAnsi" w:eastAsia="Times New Roman" w:hAnsiTheme="minorHAnsi" w:cstheme="minorHAnsi"/>
          <w:color w:val="005EEA"/>
          <w:sz w:val="22"/>
          <w:szCs w:val="22"/>
        </w:rPr>
        <w:t>r</w:t>
      </w:r>
      <w:r w:rsidR="00F50915" w:rsidRPr="007A7C25">
        <w:rPr>
          <w:rFonts w:asciiTheme="minorHAnsi" w:eastAsia="Times New Roman" w:hAnsiTheme="minorHAnsi" w:cstheme="minorHAnsi"/>
          <w:color w:val="005EEA"/>
          <w:sz w:val="22"/>
          <w:szCs w:val="22"/>
        </w:rPr>
        <w:t>etrieve this from the course registration page</w:t>
      </w:r>
      <w:r w:rsidR="008971DC" w:rsidRPr="007A7C25">
        <w:rPr>
          <w:rFonts w:asciiTheme="minorHAnsi" w:eastAsia="Times New Roman" w:hAnsiTheme="minorHAnsi" w:cstheme="minorHAnsi"/>
          <w:color w:val="005EEA"/>
          <w:sz w:val="22"/>
          <w:szCs w:val="22"/>
        </w:rPr>
        <w:t xml:space="preserve"> and attach</w:t>
      </w:r>
      <w:r w:rsidR="00F50915" w:rsidRPr="007A7C25">
        <w:rPr>
          <w:rFonts w:asciiTheme="minorHAnsi" w:eastAsia="Times New Roman" w:hAnsiTheme="minorHAnsi" w:cstheme="minorHAnsi"/>
          <w:color w:val="005EEA"/>
          <w:sz w:val="22"/>
          <w:szCs w:val="22"/>
        </w:rPr>
        <w:t>]</w:t>
      </w:r>
      <w:r w:rsidR="00125D53">
        <w:rPr>
          <w:rFonts w:asciiTheme="minorHAnsi" w:eastAsia="Times New Roman" w:hAnsiTheme="minorHAnsi" w:cstheme="minorHAnsi"/>
          <w:sz w:val="22"/>
          <w:szCs w:val="22"/>
        </w:rPr>
        <w:t>. D</w:t>
      </w:r>
      <w:r w:rsidR="00E06B7D" w:rsidRPr="007A7C25">
        <w:rPr>
          <w:rFonts w:asciiTheme="minorHAnsi" w:eastAsia="Times New Roman" w:hAnsiTheme="minorHAnsi" w:cstheme="minorHAnsi"/>
          <w:sz w:val="22"/>
          <w:szCs w:val="22"/>
        </w:rPr>
        <w:t>etail</w:t>
      </w:r>
      <w:r>
        <w:rPr>
          <w:rFonts w:asciiTheme="minorHAnsi" w:eastAsia="Times New Roman" w:hAnsiTheme="minorHAnsi" w:cstheme="minorHAnsi"/>
          <w:sz w:val="22"/>
          <w:szCs w:val="22"/>
        </w:rPr>
        <w:t>s</w:t>
      </w:r>
      <w:r w:rsidR="00E06B7D" w:rsidRPr="007A7C25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r w:rsidR="00CF0EBD" w:rsidRPr="007A7C25">
        <w:rPr>
          <w:rFonts w:asciiTheme="minorHAnsi" w:eastAsia="Times New Roman" w:hAnsiTheme="minorHAnsi" w:cstheme="minorHAnsi"/>
          <w:sz w:val="22"/>
          <w:szCs w:val="22"/>
        </w:rPr>
        <w:t>include:</w:t>
      </w:r>
    </w:p>
    <w:p w14:paraId="12B4B31E" w14:textId="77777777" w:rsidR="0048584B" w:rsidRPr="007A7C25" w:rsidRDefault="0048584B" w:rsidP="00951DB2">
      <w:pPr>
        <w:rPr>
          <w:rFonts w:asciiTheme="minorHAnsi" w:eastAsia="Times New Roman" w:hAnsiTheme="minorHAnsi" w:cstheme="minorHAnsi"/>
          <w:sz w:val="22"/>
          <w:szCs w:val="22"/>
        </w:rPr>
      </w:pPr>
    </w:p>
    <w:tbl>
      <w:tblPr>
        <w:tblStyle w:val="TableGrid"/>
        <w:tblW w:w="9871" w:type="dxa"/>
        <w:tblLook w:val="04A0" w:firstRow="1" w:lastRow="0" w:firstColumn="1" w:lastColumn="0" w:noHBand="0" w:noVBand="1"/>
      </w:tblPr>
      <w:tblGrid>
        <w:gridCol w:w="8275"/>
        <w:gridCol w:w="1596"/>
      </w:tblGrid>
      <w:tr w:rsidR="004A6312" w:rsidRPr="007A7C25" w14:paraId="6F6D5EA9" w14:textId="77777777" w:rsidTr="007A7C25">
        <w:trPr>
          <w:trHeight w:val="288"/>
        </w:trPr>
        <w:tc>
          <w:tcPr>
            <w:tcW w:w="8275" w:type="dxa"/>
            <w:hideMark/>
          </w:tcPr>
          <w:p w14:paraId="04FB17E6" w14:textId="60E553A9" w:rsidR="004A6312" w:rsidRPr="007A7C25" w:rsidRDefault="00CF0EBD" w:rsidP="00951DB2">
            <w:pPr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7A7C25">
              <w:rPr>
                <w:rFonts w:asciiTheme="minorHAnsi" w:eastAsia="Times New Roman" w:hAnsiTheme="minorHAnsi" w:cstheme="minorHAnsi"/>
                <w:sz w:val="22"/>
                <w:szCs w:val="22"/>
              </w:rPr>
              <w:t>C</w:t>
            </w:r>
            <w:r w:rsidR="00A24AF8" w:rsidRPr="007A7C25">
              <w:rPr>
                <w:rFonts w:asciiTheme="minorHAnsi" w:eastAsia="Times New Roman" w:hAnsiTheme="minorHAnsi" w:cstheme="minorHAnsi"/>
                <w:sz w:val="22"/>
                <w:szCs w:val="22"/>
              </w:rPr>
              <w:t xml:space="preserve">ourse </w:t>
            </w:r>
            <w:r w:rsidR="004A6471" w:rsidRPr="007A7C25">
              <w:rPr>
                <w:rFonts w:asciiTheme="minorHAnsi" w:eastAsia="Times New Roman" w:hAnsiTheme="minorHAnsi" w:cstheme="minorHAnsi"/>
                <w:sz w:val="22"/>
                <w:szCs w:val="22"/>
              </w:rPr>
              <w:t>f</w:t>
            </w:r>
            <w:r w:rsidR="00A24AF8" w:rsidRPr="007A7C25">
              <w:rPr>
                <w:rFonts w:asciiTheme="minorHAnsi" w:eastAsia="Times New Roman" w:hAnsiTheme="minorHAnsi" w:cstheme="minorHAnsi"/>
                <w:sz w:val="22"/>
                <w:szCs w:val="22"/>
              </w:rPr>
              <w:t>ee</w:t>
            </w:r>
            <w:r w:rsidR="004A6312" w:rsidRPr="007A7C25">
              <w:rPr>
                <w:rFonts w:asciiTheme="minorHAnsi" w:eastAsia="Times New Roman" w:hAnsiTheme="minorHAnsi" w:cstheme="minorHAnsi"/>
                <w:sz w:val="22"/>
                <w:szCs w:val="22"/>
              </w:rPr>
              <w:t> </w:t>
            </w:r>
          </w:p>
        </w:tc>
        <w:tc>
          <w:tcPr>
            <w:tcW w:w="1596" w:type="dxa"/>
          </w:tcPr>
          <w:p w14:paraId="2FD09192" w14:textId="116E46A6" w:rsidR="004A6312" w:rsidRPr="007A7C25" w:rsidRDefault="00157F40" w:rsidP="00951DB2">
            <w:pPr>
              <w:jc w:val="right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7A7C25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[</w:t>
            </w:r>
            <w:r w:rsidR="00EB6827" w:rsidRPr="007A7C25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$</w:t>
            </w:r>
            <w:r w:rsidR="00CF0EBD" w:rsidRPr="007A7C25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X,</w:t>
            </w:r>
            <w:r w:rsidR="00BB1474" w:rsidRPr="007A7C25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XXX</w:t>
            </w:r>
            <w:r w:rsidRPr="007A7C25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]</w:t>
            </w:r>
          </w:p>
        </w:tc>
      </w:tr>
      <w:tr w:rsidR="00CF0EBD" w:rsidRPr="007A7C25" w14:paraId="5FADD981" w14:textId="77777777" w:rsidTr="007A7C25">
        <w:trPr>
          <w:trHeight w:val="288"/>
        </w:trPr>
        <w:tc>
          <w:tcPr>
            <w:tcW w:w="8275" w:type="dxa"/>
          </w:tcPr>
          <w:p w14:paraId="6A2AAC0C" w14:textId="77777777" w:rsidR="00CF0EBD" w:rsidRPr="007A7C25" w:rsidRDefault="00CF0EBD" w:rsidP="00951DB2">
            <w:pPr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7A7C25">
              <w:rPr>
                <w:rFonts w:asciiTheme="minorHAnsi" w:eastAsia="Times New Roman" w:hAnsiTheme="minorHAnsi" w:cstheme="minorHAnsi"/>
                <w:sz w:val="22"/>
                <w:szCs w:val="22"/>
              </w:rPr>
              <w:t>Subtract Early Bird / Online Training Discount</w:t>
            </w:r>
          </w:p>
        </w:tc>
        <w:tc>
          <w:tcPr>
            <w:tcW w:w="1596" w:type="dxa"/>
          </w:tcPr>
          <w:p w14:paraId="4ED515B0" w14:textId="3C97E2B9" w:rsidR="00CF0EBD" w:rsidRPr="007A7C25" w:rsidRDefault="00CF0EBD" w:rsidP="00951DB2">
            <w:pPr>
              <w:jc w:val="right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7A7C25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[-$XXX]</w:t>
            </w:r>
          </w:p>
        </w:tc>
      </w:tr>
      <w:tr w:rsidR="00A24AF8" w:rsidRPr="007A7C25" w14:paraId="114361EE" w14:textId="77777777" w:rsidTr="007A7C25">
        <w:trPr>
          <w:trHeight w:val="288"/>
        </w:trPr>
        <w:tc>
          <w:tcPr>
            <w:tcW w:w="8275" w:type="dxa"/>
          </w:tcPr>
          <w:p w14:paraId="51D56451" w14:textId="736D731B" w:rsidR="00A24AF8" w:rsidRPr="007A7C25" w:rsidRDefault="00A24AF8" w:rsidP="00951DB2">
            <w:pPr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7A7C25">
              <w:rPr>
                <w:rFonts w:asciiTheme="minorHAnsi" w:eastAsia="Times New Roman" w:hAnsiTheme="minorHAnsi" w:cstheme="minorHAnsi"/>
                <w:sz w:val="22"/>
                <w:szCs w:val="22"/>
              </w:rPr>
              <w:t xml:space="preserve">GIAC Certification </w:t>
            </w:r>
            <w:r w:rsidR="004A6471" w:rsidRPr="007A7C25">
              <w:rPr>
                <w:rFonts w:asciiTheme="minorHAnsi" w:eastAsia="Times New Roman" w:hAnsiTheme="minorHAnsi" w:cstheme="minorHAnsi"/>
                <w:sz w:val="22"/>
                <w:szCs w:val="22"/>
              </w:rPr>
              <w:t>f</w:t>
            </w:r>
            <w:r w:rsidRPr="007A7C25">
              <w:rPr>
                <w:rFonts w:asciiTheme="minorHAnsi" w:eastAsia="Times New Roman" w:hAnsiTheme="minorHAnsi" w:cstheme="minorHAnsi"/>
                <w:sz w:val="22"/>
                <w:szCs w:val="22"/>
              </w:rPr>
              <w:t>ee</w:t>
            </w:r>
          </w:p>
        </w:tc>
        <w:tc>
          <w:tcPr>
            <w:tcW w:w="1596" w:type="dxa"/>
          </w:tcPr>
          <w:p w14:paraId="02765910" w14:textId="2C363A77" w:rsidR="00A24AF8" w:rsidRPr="007A7C25" w:rsidRDefault="00157F40" w:rsidP="00951DB2">
            <w:pPr>
              <w:jc w:val="right"/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</w:pPr>
            <w:r w:rsidRPr="007A7C25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[</w:t>
            </w:r>
            <w:r w:rsidR="00A24AF8" w:rsidRPr="007A7C25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$</w:t>
            </w:r>
            <w:r w:rsidR="00ED4B1D" w:rsidRPr="007A7C25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769</w:t>
            </w:r>
            <w:r w:rsidRPr="007A7C25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]</w:t>
            </w:r>
          </w:p>
        </w:tc>
      </w:tr>
      <w:tr w:rsidR="00A24AF8" w:rsidRPr="007A7C25" w14:paraId="1CE8F9E3" w14:textId="77777777" w:rsidTr="007A7C25">
        <w:trPr>
          <w:trHeight w:val="288"/>
        </w:trPr>
        <w:tc>
          <w:tcPr>
            <w:tcW w:w="8275" w:type="dxa"/>
          </w:tcPr>
          <w:p w14:paraId="611093E5" w14:textId="1425D7CD" w:rsidR="00A24AF8" w:rsidRPr="007A7C25" w:rsidRDefault="00A24AF8" w:rsidP="00951DB2">
            <w:pPr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7A7C25">
              <w:rPr>
                <w:rFonts w:asciiTheme="minorHAnsi" w:eastAsia="Times New Roman" w:hAnsiTheme="minorHAnsi" w:cstheme="minorHAnsi"/>
                <w:sz w:val="22"/>
                <w:szCs w:val="22"/>
              </w:rPr>
              <w:t xml:space="preserve">OnDemand Bundle </w:t>
            </w:r>
            <w:r w:rsidR="004A6471" w:rsidRPr="007A7C25">
              <w:rPr>
                <w:rFonts w:asciiTheme="minorHAnsi" w:eastAsia="Times New Roman" w:hAnsiTheme="minorHAnsi" w:cstheme="minorHAnsi"/>
                <w:sz w:val="22"/>
                <w:szCs w:val="22"/>
              </w:rPr>
              <w:t>f</w:t>
            </w:r>
            <w:r w:rsidRPr="007A7C25">
              <w:rPr>
                <w:rFonts w:asciiTheme="minorHAnsi" w:eastAsia="Times New Roman" w:hAnsiTheme="minorHAnsi" w:cstheme="minorHAnsi"/>
                <w:sz w:val="22"/>
                <w:szCs w:val="22"/>
              </w:rPr>
              <w:t>ee</w:t>
            </w:r>
          </w:p>
        </w:tc>
        <w:tc>
          <w:tcPr>
            <w:tcW w:w="1596" w:type="dxa"/>
          </w:tcPr>
          <w:p w14:paraId="54069E05" w14:textId="51AE9D90" w:rsidR="00A24AF8" w:rsidRPr="007A7C25" w:rsidRDefault="00157F40" w:rsidP="00951DB2">
            <w:pPr>
              <w:jc w:val="right"/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</w:pPr>
            <w:r w:rsidRPr="007A7C25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[</w:t>
            </w:r>
            <w:r w:rsidR="00A24AF8" w:rsidRPr="007A7C25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$</w:t>
            </w:r>
            <w:r w:rsidR="00ED4B1D" w:rsidRPr="007A7C25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769</w:t>
            </w:r>
            <w:r w:rsidRPr="007A7C25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]</w:t>
            </w:r>
          </w:p>
        </w:tc>
      </w:tr>
      <w:tr w:rsidR="003E1255" w:rsidRPr="007A7C25" w14:paraId="5B88854F" w14:textId="77777777" w:rsidTr="007A7C25">
        <w:trPr>
          <w:trHeight w:val="288"/>
        </w:trPr>
        <w:tc>
          <w:tcPr>
            <w:tcW w:w="8275" w:type="dxa"/>
            <w:hideMark/>
          </w:tcPr>
          <w:p w14:paraId="261567F4" w14:textId="72C64A28" w:rsidR="003E1255" w:rsidRPr="007A7C25" w:rsidRDefault="00CF0EBD" w:rsidP="00951DB2">
            <w:pPr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7A7C25">
              <w:rPr>
                <w:rFonts w:asciiTheme="minorHAnsi" w:eastAsia="Times New Roman" w:hAnsiTheme="minorHAnsi" w:cstheme="minorHAnsi"/>
                <w:sz w:val="22"/>
                <w:szCs w:val="22"/>
              </w:rPr>
              <w:t>Travel and Hotel</w:t>
            </w:r>
            <w:r w:rsidR="00ED4B1D" w:rsidRPr="007A7C25">
              <w:rPr>
                <w:rFonts w:asciiTheme="minorHAnsi" w:eastAsia="Times New Roman" w:hAnsiTheme="minorHAnsi" w:cstheme="minorHAnsi"/>
                <w:sz w:val="22"/>
                <w:szCs w:val="22"/>
              </w:rPr>
              <w:t>*</w:t>
            </w:r>
            <w:r w:rsidR="003E1255" w:rsidRPr="007A7C25">
              <w:rPr>
                <w:rFonts w:asciiTheme="minorHAnsi" w:eastAsia="Times New Roman" w:hAnsiTheme="minorHAnsi" w:cstheme="minorHAnsi"/>
                <w:sz w:val="22"/>
                <w:szCs w:val="22"/>
              </w:rPr>
              <w:t xml:space="preserve"> </w:t>
            </w:r>
            <w:r w:rsidR="00ED4B1D" w:rsidRPr="007A7C25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(for live training only</w:t>
            </w:r>
            <w:r w:rsidR="003E1255" w:rsidRPr="007A7C25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)                           </w:t>
            </w:r>
          </w:p>
        </w:tc>
        <w:tc>
          <w:tcPr>
            <w:tcW w:w="1596" w:type="dxa"/>
            <w:hideMark/>
          </w:tcPr>
          <w:p w14:paraId="1E41C0A7" w14:textId="32DF8E28" w:rsidR="003E1255" w:rsidRPr="007A7C25" w:rsidRDefault="00157F40" w:rsidP="00951DB2">
            <w:pPr>
              <w:jc w:val="right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7A7C25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[</w:t>
            </w:r>
            <w:r w:rsidR="003E1255" w:rsidRPr="007A7C25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$XXX</w:t>
            </w:r>
            <w:r w:rsidRPr="007A7C25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]</w:t>
            </w:r>
          </w:p>
        </w:tc>
      </w:tr>
      <w:tr w:rsidR="003E1255" w:rsidRPr="007A7C25" w14:paraId="132E348A" w14:textId="77777777" w:rsidTr="007A7C25">
        <w:trPr>
          <w:trHeight w:val="288"/>
        </w:trPr>
        <w:tc>
          <w:tcPr>
            <w:tcW w:w="8275" w:type="dxa"/>
            <w:hideMark/>
          </w:tcPr>
          <w:p w14:paraId="1F6EFBD9" w14:textId="0254F409" w:rsidR="003E1255" w:rsidRPr="007A7C25" w:rsidRDefault="00ED4B1D" w:rsidP="00951DB2">
            <w:pPr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7A7C25">
              <w:rPr>
                <w:rFonts w:asciiTheme="minorHAnsi" w:eastAsia="Times New Roman" w:hAnsiTheme="minorHAnsi" w:cstheme="minorHAnsi"/>
                <w:sz w:val="22"/>
                <w:szCs w:val="22"/>
              </w:rPr>
              <w:t xml:space="preserve">Meals </w:t>
            </w:r>
            <w:r w:rsidRPr="007A7C25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(for live training only</w:t>
            </w:r>
            <w:r w:rsidR="00157F40" w:rsidRPr="007A7C25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 xml:space="preserve">) </w:t>
            </w:r>
            <w:r w:rsidR="003E1255" w:rsidRPr="007A7C25">
              <w:rPr>
                <w:rFonts w:asciiTheme="minorHAnsi" w:eastAsia="Times New Roman" w:hAnsiTheme="minorHAnsi" w:cstheme="minorHAnsi"/>
                <w:sz w:val="22"/>
                <w:szCs w:val="22"/>
              </w:rPr>
              <w:t>                                                                   </w:t>
            </w:r>
          </w:p>
        </w:tc>
        <w:tc>
          <w:tcPr>
            <w:tcW w:w="1596" w:type="dxa"/>
            <w:hideMark/>
          </w:tcPr>
          <w:p w14:paraId="7FC066A1" w14:textId="455D5D23" w:rsidR="003E1255" w:rsidRPr="007A7C25" w:rsidRDefault="00157F40" w:rsidP="00951DB2">
            <w:pPr>
              <w:jc w:val="right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7A7C25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[</w:t>
            </w:r>
            <w:r w:rsidR="003E1255" w:rsidRPr="007A7C25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$XXX</w:t>
            </w:r>
            <w:r w:rsidRPr="007A7C25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]</w:t>
            </w:r>
          </w:p>
        </w:tc>
      </w:tr>
      <w:tr w:rsidR="004A6312" w:rsidRPr="007A7C25" w14:paraId="07F95A46" w14:textId="77777777" w:rsidTr="007A7C25">
        <w:trPr>
          <w:trHeight w:val="288"/>
        </w:trPr>
        <w:tc>
          <w:tcPr>
            <w:tcW w:w="8275" w:type="dxa"/>
            <w:hideMark/>
          </w:tcPr>
          <w:p w14:paraId="30C74BAA" w14:textId="65C6A13D" w:rsidR="004A6312" w:rsidRPr="007A7C25" w:rsidRDefault="00CF0EBD" w:rsidP="0048584B">
            <w:pPr>
              <w:spacing w:before="120" w:after="120"/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</w:pPr>
            <w:r w:rsidRPr="007A7C25"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  <w:t>Total estimated cost:</w:t>
            </w:r>
            <w:r w:rsidR="004A6312" w:rsidRPr="007A7C25"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  <w:t xml:space="preserve">  </w:t>
            </w:r>
          </w:p>
        </w:tc>
        <w:tc>
          <w:tcPr>
            <w:tcW w:w="1596" w:type="dxa"/>
            <w:hideMark/>
          </w:tcPr>
          <w:p w14:paraId="68AE7632" w14:textId="0EED25C2" w:rsidR="004A6312" w:rsidRPr="007A7C25" w:rsidRDefault="00157F40" w:rsidP="0048584B">
            <w:pPr>
              <w:spacing w:before="120" w:after="120"/>
              <w:jc w:val="right"/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</w:pPr>
            <w:r w:rsidRPr="007A7C25">
              <w:rPr>
                <w:rFonts w:asciiTheme="minorHAnsi" w:eastAsia="Times New Roman" w:hAnsiTheme="minorHAnsi" w:cstheme="minorHAnsi"/>
                <w:b/>
                <w:color w:val="005EEA"/>
                <w:sz w:val="22"/>
                <w:szCs w:val="22"/>
              </w:rPr>
              <w:t>[</w:t>
            </w:r>
            <w:r w:rsidR="004A6312" w:rsidRPr="007A7C25">
              <w:rPr>
                <w:rFonts w:asciiTheme="minorHAnsi" w:eastAsia="Times New Roman" w:hAnsiTheme="minorHAnsi" w:cstheme="minorHAnsi"/>
                <w:b/>
                <w:color w:val="005EEA"/>
                <w:sz w:val="22"/>
                <w:szCs w:val="22"/>
              </w:rPr>
              <w:t>$X,XXX</w:t>
            </w:r>
            <w:r w:rsidRPr="007A7C25">
              <w:rPr>
                <w:rFonts w:asciiTheme="minorHAnsi" w:eastAsia="Times New Roman" w:hAnsiTheme="minorHAnsi" w:cstheme="minorHAnsi"/>
                <w:b/>
                <w:color w:val="005EEA"/>
                <w:sz w:val="22"/>
                <w:szCs w:val="22"/>
              </w:rPr>
              <w:t>]</w:t>
            </w:r>
          </w:p>
        </w:tc>
      </w:tr>
    </w:tbl>
    <w:p w14:paraId="44047108" w14:textId="77777777" w:rsidR="0048584B" w:rsidRDefault="0048584B" w:rsidP="00951DB2">
      <w:pPr>
        <w:rPr>
          <w:rFonts w:asciiTheme="minorHAnsi" w:eastAsia="Times New Roman" w:hAnsiTheme="minorHAnsi" w:cstheme="minorHAnsi"/>
          <w:sz w:val="22"/>
          <w:szCs w:val="22"/>
        </w:rPr>
      </w:pPr>
    </w:p>
    <w:p w14:paraId="3B7ED10E" w14:textId="77777777" w:rsidR="005851EC" w:rsidRPr="00EA4F19" w:rsidRDefault="005851EC" w:rsidP="005851EC">
      <w:pPr>
        <w:rPr>
          <w:rFonts w:asciiTheme="minorHAnsi" w:eastAsia="Times New Roman" w:hAnsiTheme="minorHAnsi" w:cstheme="minorHAnsi"/>
          <w:sz w:val="22"/>
          <w:szCs w:val="22"/>
        </w:rPr>
      </w:pPr>
      <w:bookmarkStart w:id="1" w:name="_Hlk535562721"/>
      <w:r w:rsidRPr="00EA4F19">
        <w:rPr>
          <w:rFonts w:asciiTheme="minorHAnsi" w:eastAsia="Times New Roman" w:hAnsiTheme="minorHAnsi" w:cstheme="minorHAnsi"/>
          <w:sz w:val="22"/>
          <w:szCs w:val="22"/>
        </w:rPr>
        <w:t>*</w:t>
      </w:r>
      <w:r>
        <w:rPr>
          <w:rFonts w:asciiTheme="minorHAnsi" w:eastAsia="Times New Roman" w:hAnsiTheme="minorHAnsi" w:cstheme="minorHAnsi"/>
          <w:sz w:val="22"/>
          <w:szCs w:val="22"/>
        </w:rPr>
        <w:t>S</w:t>
      </w:r>
      <w:r w:rsidRPr="00EA4F19">
        <w:rPr>
          <w:rFonts w:asciiTheme="minorHAnsi" w:eastAsia="Times New Roman" w:hAnsiTheme="minorHAnsi" w:cstheme="minorHAnsi"/>
          <w:sz w:val="22"/>
          <w:szCs w:val="22"/>
        </w:rPr>
        <w:t xml:space="preserve">pecial hotel rates for </w:t>
      </w:r>
      <w:r>
        <w:rPr>
          <w:rFonts w:asciiTheme="minorHAnsi" w:eastAsia="Times New Roman" w:hAnsiTheme="minorHAnsi" w:cstheme="minorHAnsi"/>
          <w:sz w:val="22"/>
          <w:szCs w:val="22"/>
        </w:rPr>
        <w:t xml:space="preserve">conference </w:t>
      </w:r>
      <w:r w:rsidRPr="00EA4F19">
        <w:rPr>
          <w:rFonts w:asciiTheme="minorHAnsi" w:eastAsia="Times New Roman" w:hAnsiTheme="minorHAnsi" w:cstheme="minorHAnsi"/>
          <w:sz w:val="22"/>
          <w:szCs w:val="22"/>
        </w:rPr>
        <w:t>attendees</w:t>
      </w:r>
      <w:r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r w:rsidRPr="00EA4F19">
        <w:rPr>
          <w:rFonts w:asciiTheme="minorHAnsi" w:eastAsia="Times New Roman" w:hAnsiTheme="minorHAnsi" w:cstheme="minorHAnsi"/>
          <w:sz w:val="22"/>
          <w:szCs w:val="22"/>
        </w:rPr>
        <w:t xml:space="preserve">range from </w:t>
      </w:r>
      <w:r w:rsidRPr="00EA4F19">
        <w:rPr>
          <w:rFonts w:asciiTheme="minorHAnsi" w:eastAsia="Times New Roman" w:hAnsiTheme="minorHAnsi" w:cstheme="minorHAnsi"/>
          <w:color w:val="005EEA"/>
          <w:sz w:val="22"/>
          <w:szCs w:val="22"/>
        </w:rPr>
        <w:t>[$XXX]</w:t>
      </w:r>
      <w:r w:rsidRPr="00EA4F19">
        <w:rPr>
          <w:rFonts w:asciiTheme="minorHAnsi" w:eastAsia="Times New Roman" w:hAnsiTheme="minorHAnsi" w:cstheme="minorHAnsi"/>
          <w:sz w:val="22"/>
          <w:szCs w:val="22"/>
        </w:rPr>
        <w:t>/night</w:t>
      </w:r>
      <w:r>
        <w:rPr>
          <w:rFonts w:asciiTheme="minorHAnsi" w:eastAsia="Times New Roman" w:hAnsiTheme="minorHAnsi" w:cstheme="minorHAnsi"/>
          <w:sz w:val="22"/>
          <w:szCs w:val="22"/>
        </w:rPr>
        <w:t xml:space="preserve">, but </w:t>
      </w:r>
      <w:r w:rsidRPr="00EA4F19">
        <w:rPr>
          <w:rFonts w:asciiTheme="minorHAnsi" w:eastAsia="Times New Roman" w:hAnsiTheme="minorHAnsi" w:cstheme="minorHAnsi"/>
          <w:sz w:val="22"/>
          <w:szCs w:val="22"/>
        </w:rPr>
        <w:t xml:space="preserve">I </w:t>
      </w:r>
      <w:r>
        <w:rPr>
          <w:rFonts w:asciiTheme="minorHAnsi" w:eastAsia="Times New Roman" w:hAnsiTheme="minorHAnsi" w:cstheme="minorHAnsi"/>
          <w:sz w:val="22"/>
          <w:szCs w:val="22"/>
        </w:rPr>
        <w:t xml:space="preserve">must </w:t>
      </w:r>
      <w:r w:rsidRPr="00EA4F19">
        <w:rPr>
          <w:rFonts w:asciiTheme="minorHAnsi" w:eastAsia="Times New Roman" w:hAnsiTheme="minorHAnsi" w:cstheme="minorHAnsi"/>
          <w:sz w:val="22"/>
          <w:szCs w:val="22"/>
        </w:rPr>
        <w:t xml:space="preserve">register before </w:t>
      </w:r>
      <w:r w:rsidRPr="00EA4F19">
        <w:rPr>
          <w:rFonts w:asciiTheme="minorHAnsi" w:eastAsia="Times New Roman" w:hAnsiTheme="minorHAnsi" w:cstheme="minorHAnsi"/>
          <w:color w:val="005EEA"/>
          <w:sz w:val="22"/>
          <w:szCs w:val="22"/>
        </w:rPr>
        <w:t>[xx/xx/xxxx]</w:t>
      </w:r>
      <w:r w:rsidRPr="00EA4F19">
        <w:rPr>
          <w:rFonts w:asciiTheme="minorHAnsi" w:eastAsia="Times New Roman" w:hAnsiTheme="minorHAnsi" w:cstheme="minorHAnsi"/>
          <w:sz w:val="22"/>
          <w:szCs w:val="22"/>
        </w:rPr>
        <w:t>.</w:t>
      </w:r>
    </w:p>
    <w:p w14:paraId="0B26C734" w14:textId="77777777" w:rsidR="005851EC" w:rsidRPr="00EA4F19" w:rsidRDefault="005851EC" w:rsidP="005851EC"/>
    <w:p w14:paraId="69B4C372" w14:textId="77777777" w:rsidR="005851EC" w:rsidRPr="00EA4F19" w:rsidRDefault="005851EC" w:rsidP="005851EC">
      <w:pPr>
        <w:shd w:val="clear" w:color="auto" w:fill="E7E6E6" w:themeFill="background2"/>
        <w:rPr>
          <w:rFonts w:asciiTheme="minorHAnsi" w:eastAsia="Times New Roman" w:hAnsiTheme="minorHAnsi" w:cstheme="minorHAnsi"/>
          <w:b/>
          <w:sz w:val="22"/>
          <w:szCs w:val="22"/>
        </w:rPr>
      </w:pPr>
      <w:r>
        <w:rPr>
          <w:rFonts w:asciiTheme="minorHAnsi" w:eastAsia="Times New Roman" w:hAnsiTheme="minorHAnsi" w:cstheme="minorHAnsi"/>
          <w:b/>
          <w:sz w:val="22"/>
          <w:szCs w:val="22"/>
        </w:rPr>
        <w:t>Conclusion</w:t>
      </w:r>
    </w:p>
    <w:bookmarkEnd w:id="1"/>
    <w:p w14:paraId="36A052B2" w14:textId="77777777" w:rsidR="0048584B" w:rsidRDefault="0048584B" w:rsidP="00951DB2">
      <w:pPr>
        <w:rPr>
          <w:rFonts w:asciiTheme="minorHAnsi" w:eastAsia="Times New Roman" w:hAnsiTheme="minorHAnsi" w:cstheme="minorHAnsi"/>
          <w:sz w:val="22"/>
          <w:szCs w:val="22"/>
        </w:rPr>
      </w:pPr>
    </w:p>
    <w:p w14:paraId="176A0548" w14:textId="2DD9EF7C" w:rsidR="008102A1" w:rsidRDefault="006E70D8" w:rsidP="00951DB2">
      <w:pPr>
        <w:rPr>
          <w:rFonts w:asciiTheme="minorHAnsi" w:eastAsia="Times New Roman" w:hAnsiTheme="minorHAnsi" w:cstheme="minorHAnsi"/>
          <w:sz w:val="22"/>
          <w:szCs w:val="22"/>
        </w:rPr>
      </w:pPr>
      <w:r w:rsidRPr="007A7C25">
        <w:rPr>
          <w:rFonts w:asciiTheme="minorHAnsi" w:eastAsia="Times New Roman" w:hAnsiTheme="minorHAnsi" w:cstheme="minorHAnsi"/>
          <w:sz w:val="22"/>
          <w:szCs w:val="22"/>
        </w:rPr>
        <w:t>I</w:t>
      </w:r>
      <w:r w:rsidR="009F023D" w:rsidRPr="007A7C25">
        <w:rPr>
          <w:rFonts w:asciiTheme="minorHAnsi" w:eastAsia="Times New Roman" w:hAnsiTheme="minorHAnsi" w:cstheme="minorHAnsi"/>
          <w:sz w:val="22"/>
          <w:szCs w:val="22"/>
        </w:rPr>
        <w:t xml:space="preserve"> believe this </w:t>
      </w:r>
      <w:r w:rsidRPr="007A7C25">
        <w:rPr>
          <w:rFonts w:asciiTheme="minorHAnsi" w:eastAsia="Times New Roman" w:hAnsiTheme="minorHAnsi" w:cstheme="minorHAnsi"/>
          <w:sz w:val="22"/>
          <w:szCs w:val="22"/>
        </w:rPr>
        <w:t xml:space="preserve">course will </w:t>
      </w:r>
      <w:r w:rsidR="00FD1689" w:rsidRPr="007A7C25">
        <w:rPr>
          <w:rFonts w:asciiTheme="minorHAnsi" w:eastAsia="Times New Roman" w:hAnsiTheme="minorHAnsi" w:cstheme="minorHAnsi"/>
          <w:sz w:val="22"/>
          <w:szCs w:val="22"/>
        </w:rPr>
        <w:t>substantially</w:t>
      </w:r>
      <w:r w:rsidRPr="007A7C25">
        <w:rPr>
          <w:rFonts w:asciiTheme="minorHAnsi" w:eastAsia="Times New Roman" w:hAnsiTheme="minorHAnsi" w:cstheme="minorHAnsi"/>
          <w:sz w:val="22"/>
          <w:szCs w:val="22"/>
        </w:rPr>
        <w:t xml:space="preserve"> improve my ability to do </w:t>
      </w:r>
      <w:r w:rsidR="00174B01" w:rsidRPr="007A7C25">
        <w:rPr>
          <w:rFonts w:asciiTheme="minorHAnsi" w:eastAsia="Times New Roman" w:hAnsiTheme="minorHAnsi" w:cstheme="minorHAnsi"/>
          <w:sz w:val="22"/>
          <w:szCs w:val="22"/>
        </w:rPr>
        <w:t>the</w:t>
      </w:r>
      <w:r w:rsidR="00711A49" w:rsidRPr="007A7C25">
        <w:rPr>
          <w:rFonts w:asciiTheme="minorHAnsi" w:eastAsia="Times New Roman" w:hAnsiTheme="minorHAnsi" w:cstheme="minorHAnsi"/>
          <w:sz w:val="22"/>
          <w:szCs w:val="22"/>
        </w:rPr>
        <w:t xml:space="preserve"> specific</w:t>
      </w:r>
      <w:r w:rsidR="00174B01" w:rsidRPr="007A7C25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r w:rsidR="00536B58" w:rsidRPr="007A7C25">
        <w:rPr>
          <w:rFonts w:asciiTheme="minorHAnsi" w:eastAsia="Times New Roman" w:hAnsiTheme="minorHAnsi" w:cstheme="minorHAnsi"/>
          <w:sz w:val="22"/>
          <w:szCs w:val="22"/>
        </w:rPr>
        <w:t xml:space="preserve">work we need. </w:t>
      </w:r>
      <w:r w:rsidR="009F023D" w:rsidRPr="007A7C25">
        <w:rPr>
          <w:rFonts w:asciiTheme="minorHAnsi" w:eastAsia="Times New Roman" w:hAnsiTheme="minorHAnsi" w:cstheme="minorHAnsi"/>
          <w:sz w:val="22"/>
          <w:szCs w:val="22"/>
        </w:rPr>
        <w:t>It</w:t>
      </w:r>
      <w:r w:rsidR="005851EC">
        <w:rPr>
          <w:rFonts w:asciiTheme="minorHAnsi" w:eastAsia="Times New Roman" w:hAnsiTheme="minorHAnsi" w:cstheme="minorHAnsi"/>
          <w:sz w:val="22"/>
          <w:szCs w:val="22"/>
        </w:rPr>
        <w:t>’</w:t>
      </w:r>
      <w:r w:rsidR="009F023D" w:rsidRPr="007A7C25">
        <w:rPr>
          <w:rFonts w:asciiTheme="minorHAnsi" w:eastAsia="Times New Roman" w:hAnsiTheme="minorHAnsi" w:cstheme="minorHAnsi"/>
          <w:sz w:val="22"/>
          <w:szCs w:val="22"/>
        </w:rPr>
        <w:t xml:space="preserve">s </w:t>
      </w:r>
      <w:r w:rsidR="00536B58" w:rsidRPr="007A7C25">
        <w:rPr>
          <w:rFonts w:asciiTheme="minorHAnsi" w:eastAsia="Times New Roman" w:hAnsiTheme="minorHAnsi" w:cstheme="minorHAnsi"/>
          <w:sz w:val="22"/>
          <w:szCs w:val="22"/>
        </w:rPr>
        <w:t>written and taught by</w:t>
      </w:r>
      <w:r w:rsidRPr="007A7C25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r w:rsidR="00FD1689" w:rsidRPr="007A7C25">
        <w:rPr>
          <w:rFonts w:asciiTheme="minorHAnsi" w:eastAsia="Times New Roman" w:hAnsiTheme="minorHAnsi" w:cstheme="minorHAnsi"/>
          <w:sz w:val="22"/>
          <w:szCs w:val="22"/>
        </w:rPr>
        <w:t>globally recognized experts</w:t>
      </w:r>
      <w:r w:rsidR="00711A49" w:rsidRPr="007A7C25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r w:rsidR="005851EC">
        <w:rPr>
          <w:rFonts w:asciiTheme="minorHAnsi" w:eastAsia="Times New Roman" w:hAnsiTheme="minorHAnsi" w:cstheme="minorHAnsi"/>
          <w:sz w:val="22"/>
          <w:szCs w:val="22"/>
        </w:rPr>
        <w:t xml:space="preserve">and will </w:t>
      </w:r>
      <w:r w:rsidR="00E53E52" w:rsidRPr="007A7C25">
        <w:rPr>
          <w:rFonts w:asciiTheme="minorHAnsi" w:eastAsia="Times New Roman" w:hAnsiTheme="minorHAnsi" w:cstheme="minorHAnsi"/>
          <w:sz w:val="22"/>
          <w:szCs w:val="22"/>
        </w:rPr>
        <w:t>deliver</w:t>
      </w:r>
      <w:r w:rsidR="009F023D" w:rsidRPr="007A7C25">
        <w:rPr>
          <w:rFonts w:asciiTheme="minorHAnsi" w:eastAsia="Times New Roman" w:hAnsiTheme="minorHAnsi" w:cstheme="minorHAnsi"/>
          <w:sz w:val="22"/>
          <w:szCs w:val="22"/>
        </w:rPr>
        <w:t xml:space="preserve"> practical, hands-on training</w:t>
      </w:r>
      <w:r w:rsidR="005851EC">
        <w:rPr>
          <w:rFonts w:asciiTheme="minorHAnsi" w:eastAsia="Times New Roman" w:hAnsiTheme="minorHAnsi" w:cstheme="minorHAnsi"/>
          <w:sz w:val="22"/>
          <w:szCs w:val="22"/>
        </w:rPr>
        <w:t xml:space="preserve"> that I can apply as soon as I return to work.</w:t>
      </w:r>
    </w:p>
    <w:p w14:paraId="412AA5FA" w14:textId="1C2E4D80" w:rsidR="005851EC" w:rsidRDefault="005851EC" w:rsidP="00951DB2">
      <w:pPr>
        <w:rPr>
          <w:rFonts w:asciiTheme="minorHAnsi" w:eastAsia="Times New Roman" w:hAnsiTheme="minorHAnsi" w:cstheme="minorHAnsi"/>
          <w:sz w:val="22"/>
          <w:szCs w:val="22"/>
        </w:rPr>
      </w:pPr>
    </w:p>
    <w:p w14:paraId="762C3A49" w14:textId="68F92467" w:rsidR="005851EC" w:rsidRDefault="005851EC" w:rsidP="005851EC">
      <w:pPr>
        <w:rPr>
          <w:rFonts w:asciiTheme="minorHAnsi" w:eastAsia="Times New Roman" w:hAnsiTheme="minorHAnsi" w:cstheme="minorHAnsi"/>
          <w:sz w:val="22"/>
          <w:szCs w:val="22"/>
        </w:rPr>
      </w:pPr>
      <w:r>
        <w:rPr>
          <w:rFonts w:asciiTheme="minorHAnsi" w:eastAsia="Times New Roman" w:hAnsiTheme="minorHAnsi" w:cstheme="minorHAnsi"/>
          <w:sz w:val="22"/>
          <w:szCs w:val="22"/>
        </w:rPr>
        <w:t xml:space="preserve">Additional course information can be found on the SANS website at </w:t>
      </w:r>
      <w:hyperlink r:id="rId11" w:history="1">
        <w:r w:rsidR="00710F37" w:rsidRPr="00D66BC8">
          <w:rPr>
            <w:rStyle w:val="Hyperlink"/>
            <w:rFonts w:asciiTheme="minorHAnsi" w:eastAsia="Times New Roman" w:hAnsiTheme="minorHAnsi" w:cstheme="minorHAnsi"/>
            <w:sz w:val="22"/>
            <w:szCs w:val="22"/>
          </w:rPr>
          <w:t>https://www.sans.org/course/continuous-monitoring-security-operations</w:t>
        </w:r>
      </w:hyperlink>
      <w:r>
        <w:rPr>
          <w:rFonts w:asciiTheme="minorHAnsi" w:eastAsia="Times New Roman" w:hAnsiTheme="minorHAnsi" w:cstheme="minorHAnsi"/>
          <w:sz w:val="22"/>
          <w:szCs w:val="22"/>
        </w:rPr>
        <w:t xml:space="preserve">. </w:t>
      </w:r>
    </w:p>
    <w:p w14:paraId="0D579FC8" w14:textId="77777777" w:rsidR="0048584B" w:rsidRDefault="0048584B" w:rsidP="00951DB2">
      <w:pPr>
        <w:rPr>
          <w:rFonts w:asciiTheme="minorHAnsi" w:eastAsia="Times New Roman" w:hAnsiTheme="minorHAnsi" w:cstheme="minorHAnsi"/>
          <w:sz w:val="22"/>
          <w:szCs w:val="22"/>
        </w:rPr>
      </w:pPr>
    </w:p>
    <w:p w14:paraId="19C02EBA" w14:textId="6BBC8548" w:rsidR="004A6312" w:rsidRPr="007A7C25" w:rsidRDefault="004A6312" w:rsidP="00951DB2">
      <w:pPr>
        <w:rPr>
          <w:rFonts w:asciiTheme="minorHAnsi" w:eastAsia="Times New Roman" w:hAnsiTheme="minorHAnsi" w:cstheme="minorHAnsi"/>
          <w:sz w:val="22"/>
          <w:szCs w:val="22"/>
        </w:rPr>
      </w:pPr>
      <w:r w:rsidRPr="007A7C25">
        <w:rPr>
          <w:rFonts w:asciiTheme="minorHAnsi" w:eastAsia="Times New Roman" w:hAnsiTheme="minorHAnsi" w:cstheme="minorHAnsi"/>
          <w:sz w:val="22"/>
          <w:szCs w:val="22"/>
        </w:rPr>
        <w:t>Thank</w:t>
      </w:r>
      <w:r w:rsidR="005851EC">
        <w:rPr>
          <w:rFonts w:asciiTheme="minorHAnsi" w:eastAsia="Times New Roman" w:hAnsiTheme="minorHAnsi" w:cstheme="minorHAnsi"/>
          <w:sz w:val="22"/>
          <w:szCs w:val="22"/>
        </w:rPr>
        <w:t>s</w:t>
      </w:r>
      <w:r w:rsidRPr="007A7C25">
        <w:rPr>
          <w:rFonts w:asciiTheme="minorHAnsi" w:eastAsia="Times New Roman" w:hAnsiTheme="minorHAnsi" w:cstheme="minorHAnsi"/>
          <w:sz w:val="22"/>
          <w:szCs w:val="22"/>
        </w:rPr>
        <w:t xml:space="preserve"> for your consideration</w:t>
      </w:r>
      <w:r w:rsidR="00EB6827" w:rsidRPr="007A7C25">
        <w:rPr>
          <w:rFonts w:asciiTheme="minorHAnsi" w:eastAsia="Times New Roman" w:hAnsiTheme="minorHAnsi" w:cstheme="minorHAnsi"/>
          <w:sz w:val="22"/>
          <w:szCs w:val="22"/>
        </w:rPr>
        <w:t xml:space="preserve">, </w:t>
      </w:r>
    </w:p>
    <w:p w14:paraId="1BA22D82" w14:textId="77777777" w:rsidR="0048584B" w:rsidRDefault="0048584B" w:rsidP="00951DB2">
      <w:pPr>
        <w:rPr>
          <w:rFonts w:asciiTheme="minorHAnsi" w:eastAsia="Times New Roman" w:hAnsiTheme="minorHAnsi" w:cstheme="minorHAnsi"/>
          <w:color w:val="005EEA"/>
          <w:sz w:val="22"/>
          <w:szCs w:val="22"/>
        </w:rPr>
      </w:pPr>
    </w:p>
    <w:p w14:paraId="1C0E1AB5" w14:textId="7599781F" w:rsidR="009614B1" w:rsidRPr="007A7C25" w:rsidRDefault="009614B1" w:rsidP="00951DB2">
      <w:pPr>
        <w:rPr>
          <w:rFonts w:asciiTheme="minorHAnsi" w:eastAsia="Times New Roman" w:hAnsiTheme="minorHAnsi" w:cstheme="minorHAnsi"/>
          <w:sz w:val="22"/>
          <w:szCs w:val="22"/>
        </w:rPr>
      </w:pPr>
      <w:r w:rsidRPr="007A7C25">
        <w:rPr>
          <w:rFonts w:asciiTheme="minorHAnsi" w:eastAsia="Times New Roman" w:hAnsiTheme="minorHAnsi" w:cstheme="minorHAnsi"/>
          <w:color w:val="005EEA"/>
          <w:sz w:val="22"/>
          <w:szCs w:val="22"/>
        </w:rPr>
        <w:t>[Add standard signature]</w:t>
      </w:r>
      <w:r w:rsidRPr="007A7C25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</w:p>
    <w:p w14:paraId="3DD04F57" w14:textId="77777777" w:rsidR="0048584B" w:rsidRDefault="0048584B" w:rsidP="00951DB2">
      <w:pPr>
        <w:rPr>
          <w:rFonts w:asciiTheme="minorHAnsi" w:eastAsia="Times New Roman" w:hAnsiTheme="minorHAnsi" w:cstheme="minorHAnsi"/>
          <w:sz w:val="22"/>
          <w:szCs w:val="22"/>
        </w:rPr>
      </w:pPr>
    </w:p>
    <w:p w14:paraId="67AC28FA" w14:textId="37B88B99" w:rsidR="00554815" w:rsidRPr="007A7C25" w:rsidRDefault="009614B1" w:rsidP="00951DB2">
      <w:pPr>
        <w:rPr>
          <w:rFonts w:asciiTheme="minorHAnsi" w:eastAsia="Times New Roman" w:hAnsiTheme="minorHAnsi" w:cstheme="minorHAnsi"/>
          <w:sz w:val="22"/>
          <w:szCs w:val="22"/>
        </w:rPr>
      </w:pPr>
      <w:r w:rsidRPr="007A7C25">
        <w:rPr>
          <w:rFonts w:asciiTheme="minorHAnsi" w:eastAsia="Times New Roman" w:hAnsiTheme="minorHAnsi" w:cstheme="minorHAnsi"/>
          <w:sz w:val="22"/>
          <w:szCs w:val="22"/>
        </w:rPr>
        <w:t>Attachment:</w:t>
      </w:r>
      <w:r w:rsidR="00C01446" w:rsidRPr="007A7C25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</w:p>
    <w:p w14:paraId="6A754329" w14:textId="04590F49" w:rsidR="005A2B7B" w:rsidRPr="007A7C25" w:rsidRDefault="009614B1" w:rsidP="00951DB2">
      <w:pPr>
        <w:ind w:firstLine="720"/>
        <w:rPr>
          <w:rFonts w:asciiTheme="minorHAnsi" w:hAnsiTheme="minorHAnsi" w:cstheme="minorHAnsi"/>
          <w:sz w:val="22"/>
          <w:szCs w:val="22"/>
        </w:rPr>
      </w:pPr>
      <w:r w:rsidRPr="007A7C25">
        <w:rPr>
          <w:rFonts w:asciiTheme="minorHAnsi" w:eastAsia="Times New Roman" w:hAnsiTheme="minorHAnsi" w:cstheme="minorHAnsi"/>
          <w:sz w:val="22"/>
          <w:szCs w:val="22"/>
        </w:rPr>
        <w:t xml:space="preserve">Unpaid Invoice for SANS training </w:t>
      </w:r>
      <w:r w:rsidRPr="007A7C25">
        <w:rPr>
          <w:rFonts w:asciiTheme="minorHAnsi" w:eastAsia="Times New Roman" w:hAnsiTheme="minorHAnsi" w:cstheme="minorHAnsi"/>
          <w:color w:val="005EEA"/>
          <w:sz w:val="22"/>
          <w:szCs w:val="22"/>
        </w:rPr>
        <w:t>[find at XXX and attach to email]</w:t>
      </w:r>
    </w:p>
    <w:sectPr w:rsidR="005A2B7B" w:rsidRPr="007A7C25" w:rsidSect="007A7C25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5CD91CA" w14:textId="77777777" w:rsidR="00B64CC5" w:rsidRDefault="00B64CC5" w:rsidP="005851EC">
      <w:r>
        <w:separator/>
      </w:r>
    </w:p>
  </w:endnote>
  <w:endnote w:type="continuationSeparator" w:id="0">
    <w:p w14:paraId="704969D6" w14:textId="77777777" w:rsidR="00B64CC5" w:rsidRDefault="00B64CC5" w:rsidP="005851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BCE7154" w14:textId="77777777" w:rsidR="00B64CC5" w:rsidRDefault="00B64CC5" w:rsidP="005851EC">
      <w:r>
        <w:separator/>
      </w:r>
    </w:p>
  </w:footnote>
  <w:footnote w:type="continuationSeparator" w:id="0">
    <w:p w14:paraId="1AC617D7" w14:textId="77777777" w:rsidR="00B64CC5" w:rsidRDefault="00B64CC5" w:rsidP="005851E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EC0F64"/>
    <w:multiLevelType w:val="hybridMultilevel"/>
    <w:tmpl w:val="26AA91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0C613E"/>
    <w:multiLevelType w:val="hybridMultilevel"/>
    <w:tmpl w:val="CB261C0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2C4977"/>
    <w:multiLevelType w:val="multilevel"/>
    <w:tmpl w:val="3794A0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963831"/>
    <w:multiLevelType w:val="hybridMultilevel"/>
    <w:tmpl w:val="FD5E81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242363"/>
    <w:multiLevelType w:val="hybridMultilevel"/>
    <w:tmpl w:val="895E69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63E6169"/>
    <w:multiLevelType w:val="hybridMultilevel"/>
    <w:tmpl w:val="A516EE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AE53EAA"/>
    <w:multiLevelType w:val="multilevel"/>
    <w:tmpl w:val="8FB465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0E45C2D"/>
    <w:multiLevelType w:val="hybridMultilevel"/>
    <w:tmpl w:val="C7D845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1CB7249"/>
    <w:multiLevelType w:val="multilevel"/>
    <w:tmpl w:val="7938CA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74C12E3"/>
    <w:multiLevelType w:val="hybridMultilevel"/>
    <w:tmpl w:val="90F44F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8D32ABC"/>
    <w:multiLevelType w:val="hybridMultilevel"/>
    <w:tmpl w:val="6CFA4B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92E56AE"/>
    <w:multiLevelType w:val="hybridMultilevel"/>
    <w:tmpl w:val="3A44D68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24333C3"/>
    <w:multiLevelType w:val="hybridMultilevel"/>
    <w:tmpl w:val="0E4CED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4646C85"/>
    <w:multiLevelType w:val="hybridMultilevel"/>
    <w:tmpl w:val="CE7624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72345A5"/>
    <w:multiLevelType w:val="hybridMultilevel"/>
    <w:tmpl w:val="2752FF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A5017AF"/>
    <w:multiLevelType w:val="hybridMultilevel"/>
    <w:tmpl w:val="AC84D74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C5943C3"/>
    <w:multiLevelType w:val="hybridMultilevel"/>
    <w:tmpl w:val="C010D9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DF27D65"/>
    <w:multiLevelType w:val="hybridMultilevel"/>
    <w:tmpl w:val="D166B15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F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03477C4"/>
    <w:multiLevelType w:val="hybridMultilevel"/>
    <w:tmpl w:val="F976DC8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11D655F"/>
    <w:multiLevelType w:val="hybridMultilevel"/>
    <w:tmpl w:val="6FCC836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1CA57CA"/>
    <w:multiLevelType w:val="hybridMultilevel"/>
    <w:tmpl w:val="6D5E1AE6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6A168E7"/>
    <w:multiLevelType w:val="hybridMultilevel"/>
    <w:tmpl w:val="4F6C33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8AB35E0"/>
    <w:multiLevelType w:val="hybridMultilevel"/>
    <w:tmpl w:val="2228BC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F803E6F"/>
    <w:multiLevelType w:val="multilevel"/>
    <w:tmpl w:val="E48C75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6"/>
  </w:num>
  <w:num w:numId="2">
    <w:abstractNumId w:val="22"/>
  </w:num>
  <w:num w:numId="3">
    <w:abstractNumId w:val="14"/>
  </w:num>
  <w:num w:numId="4">
    <w:abstractNumId w:val="21"/>
  </w:num>
  <w:num w:numId="5">
    <w:abstractNumId w:val="18"/>
  </w:num>
  <w:num w:numId="6">
    <w:abstractNumId w:val="17"/>
  </w:num>
  <w:num w:numId="7">
    <w:abstractNumId w:val="19"/>
  </w:num>
  <w:num w:numId="8">
    <w:abstractNumId w:val="3"/>
  </w:num>
  <w:num w:numId="9">
    <w:abstractNumId w:val="11"/>
  </w:num>
  <w:num w:numId="10">
    <w:abstractNumId w:val="9"/>
  </w:num>
  <w:num w:numId="11">
    <w:abstractNumId w:val="6"/>
  </w:num>
  <w:num w:numId="12">
    <w:abstractNumId w:val="0"/>
  </w:num>
  <w:num w:numId="13">
    <w:abstractNumId w:val="20"/>
  </w:num>
  <w:num w:numId="14">
    <w:abstractNumId w:val="5"/>
  </w:num>
  <w:num w:numId="15">
    <w:abstractNumId w:val="15"/>
  </w:num>
  <w:num w:numId="16">
    <w:abstractNumId w:val="1"/>
  </w:num>
  <w:num w:numId="17">
    <w:abstractNumId w:val="10"/>
  </w:num>
  <w:num w:numId="18">
    <w:abstractNumId w:val="7"/>
  </w:num>
  <w:num w:numId="19">
    <w:abstractNumId w:val="2"/>
  </w:num>
  <w:num w:numId="20">
    <w:abstractNumId w:val="13"/>
  </w:num>
  <w:num w:numId="21">
    <w:abstractNumId w:val="12"/>
  </w:num>
  <w:num w:numId="22">
    <w:abstractNumId w:val="4"/>
  </w:num>
  <w:num w:numId="23">
    <w:abstractNumId w:val="23"/>
  </w:num>
  <w:num w:numId="24">
    <w:abstractNumId w:val="8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A6312"/>
    <w:rsid w:val="00016F1E"/>
    <w:rsid w:val="000171BF"/>
    <w:rsid w:val="000473BA"/>
    <w:rsid w:val="00073A21"/>
    <w:rsid w:val="00080CFB"/>
    <w:rsid w:val="000856BB"/>
    <w:rsid w:val="0008727D"/>
    <w:rsid w:val="000B4A88"/>
    <w:rsid w:val="000C0DB1"/>
    <w:rsid w:val="000C19B1"/>
    <w:rsid w:val="000C375D"/>
    <w:rsid w:val="000C7F7A"/>
    <w:rsid w:val="000D278E"/>
    <w:rsid w:val="000E3AFC"/>
    <w:rsid w:val="000F3A8A"/>
    <w:rsid w:val="000F7F72"/>
    <w:rsid w:val="00101688"/>
    <w:rsid w:val="00104FDD"/>
    <w:rsid w:val="00112DC7"/>
    <w:rsid w:val="001172D5"/>
    <w:rsid w:val="00125D53"/>
    <w:rsid w:val="00126C0B"/>
    <w:rsid w:val="00127E1A"/>
    <w:rsid w:val="00141E30"/>
    <w:rsid w:val="00143AD2"/>
    <w:rsid w:val="00146FD2"/>
    <w:rsid w:val="00151A34"/>
    <w:rsid w:val="00157F40"/>
    <w:rsid w:val="0016138D"/>
    <w:rsid w:val="00162E50"/>
    <w:rsid w:val="001676C7"/>
    <w:rsid w:val="00174042"/>
    <w:rsid w:val="00174B01"/>
    <w:rsid w:val="001871B9"/>
    <w:rsid w:val="00193F44"/>
    <w:rsid w:val="001A1F0E"/>
    <w:rsid w:val="001A30FF"/>
    <w:rsid w:val="001B08C9"/>
    <w:rsid w:val="001B3CD8"/>
    <w:rsid w:val="001B6FC3"/>
    <w:rsid w:val="001E39C2"/>
    <w:rsid w:val="001E470F"/>
    <w:rsid w:val="002068B8"/>
    <w:rsid w:val="00212C79"/>
    <w:rsid w:val="002251CE"/>
    <w:rsid w:val="002455ED"/>
    <w:rsid w:val="00246300"/>
    <w:rsid w:val="002779EB"/>
    <w:rsid w:val="00277DC2"/>
    <w:rsid w:val="002815FF"/>
    <w:rsid w:val="002B339D"/>
    <w:rsid w:val="002D489A"/>
    <w:rsid w:val="002E1897"/>
    <w:rsid w:val="0030299C"/>
    <w:rsid w:val="00302FA3"/>
    <w:rsid w:val="0030511B"/>
    <w:rsid w:val="00305898"/>
    <w:rsid w:val="003067D7"/>
    <w:rsid w:val="00311286"/>
    <w:rsid w:val="00324923"/>
    <w:rsid w:val="00330F74"/>
    <w:rsid w:val="0034086A"/>
    <w:rsid w:val="00347A89"/>
    <w:rsid w:val="00350CAD"/>
    <w:rsid w:val="0035107E"/>
    <w:rsid w:val="003607CF"/>
    <w:rsid w:val="00361C73"/>
    <w:rsid w:val="003737F1"/>
    <w:rsid w:val="00384AEE"/>
    <w:rsid w:val="003A0E69"/>
    <w:rsid w:val="003D5F7A"/>
    <w:rsid w:val="003E1255"/>
    <w:rsid w:val="003E12B1"/>
    <w:rsid w:val="00404F22"/>
    <w:rsid w:val="004132BD"/>
    <w:rsid w:val="004165B4"/>
    <w:rsid w:val="00420292"/>
    <w:rsid w:val="00423DB0"/>
    <w:rsid w:val="0042795E"/>
    <w:rsid w:val="00467217"/>
    <w:rsid w:val="00483CD2"/>
    <w:rsid w:val="0048584B"/>
    <w:rsid w:val="004A6312"/>
    <w:rsid w:val="004A6471"/>
    <w:rsid w:val="004A697B"/>
    <w:rsid w:val="004B31A3"/>
    <w:rsid w:val="004C4246"/>
    <w:rsid w:val="004C7C59"/>
    <w:rsid w:val="00501B41"/>
    <w:rsid w:val="00515ED0"/>
    <w:rsid w:val="00525104"/>
    <w:rsid w:val="00536B58"/>
    <w:rsid w:val="0054122B"/>
    <w:rsid w:val="005464B0"/>
    <w:rsid w:val="00552274"/>
    <w:rsid w:val="005540AD"/>
    <w:rsid w:val="00554815"/>
    <w:rsid w:val="00554F3A"/>
    <w:rsid w:val="0055685D"/>
    <w:rsid w:val="00566413"/>
    <w:rsid w:val="0056783E"/>
    <w:rsid w:val="00571238"/>
    <w:rsid w:val="005851EC"/>
    <w:rsid w:val="005A2B7B"/>
    <w:rsid w:val="005B1674"/>
    <w:rsid w:val="005B6DF4"/>
    <w:rsid w:val="005C3D50"/>
    <w:rsid w:val="005D430A"/>
    <w:rsid w:val="005E6F5A"/>
    <w:rsid w:val="005F6873"/>
    <w:rsid w:val="00602F28"/>
    <w:rsid w:val="006106D8"/>
    <w:rsid w:val="006211A6"/>
    <w:rsid w:val="00632BDA"/>
    <w:rsid w:val="006423A6"/>
    <w:rsid w:val="00643BC9"/>
    <w:rsid w:val="006524F5"/>
    <w:rsid w:val="00670091"/>
    <w:rsid w:val="006920BD"/>
    <w:rsid w:val="006962B3"/>
    <w:rsid w:val="00696EE1"/>
    <w:rsid w:val="006A29E6"/>
    <w:rsid w:val="006B0D7F"/>
    <w:rsid w:val="006C23C5"/>
    <w:rsid w:val="006D42AA"/>
    <w:rsid w:val="006E420E"/>
    <w:rsid w:val="006E70D8"/>
    <w:rsid w:val="006E792E"/>
    <w:rsid w:val="006F6D22"/>
    <w:rsid w:val="00710F37"/>
    <w:rsid w:val="00711A49"/>
    <w:rsid w:val="00713AF1"/>
    <w:rsid w:val="007207D8"/>
    <w:rsid w:val="00722887"/>
    <w:rsid w:val="0073450A"/>
    <w:rsid w:val="00736C96"/>
    <w:rsid w:val="0075104D"/>
    <w:rsid w:val="00765EAD"/>
    <w:rsid w:val="007660F8"/>
    <w:rsid w:val="0077478D"/>
    <w:rsid w:val="00783C9C"/>
    <w:rsid w:val="00784F87"/>
    <w:rsid w:val="00791F91"/>
    <w:rsid w:val="007A7C25"/>
    <w:rsid w:val="007C7D57"/>
    <w:rsid w:val="007C7F09"/>
    <w:rsid w:val="007D585C"/>
    <w:rsid w:val="007D7CBB"/>
    <w:rsid w:val="007E5DC6"/>
    <w:rsid w:val="007F255F"/>
    <w:rsid w:val="00800F66"/>
    <w:rsid w:val="00804552"/>
    <w:rsid w:val="00805A6E"/>
    <w:rsid w:val="008102A1"/>
    <w:rsid w:val="00813B77"/>
    <w:rsid w:val="00827AA0"/>
    <w:rsid w:val="008340A7"/>
    <w:rsid w:val="00836062"/>
    <w:rsid w:val="00874C9D"/>
    <w:rsid w:val="0089573B"/>
    <w:rsid w:val="008971DC"/>
    <w:rsid w:val="008B1A81"/>
    <w:rsid w:val="008B2CA2"/>
    <w:rsid w:val="008B37B2"/>
    <w:rsid w:val="008D2FA9"/>
    <w:rsid w:val="008F2103"/>
    <w:rsid w:val="008F52FC"/>
    <w:rsid w:val="0091030A"/>
    <w:rsid w:val="00915B3F"/>
    <w:rsid w:val="0092110B"/>
    <w:rsid w:val="00941D72"/>
    <w:rsid w:val="00951DB2"/>
    <w:rsid w:val="00953394"/>
    <w:rsid w:val="0095619D"/>
    <w:rsid w:val="00960A23"/>
    <w:rsid w:val="0096149A"/>
    <w:rsid w:val="009614B1"/>
    <w:rsid w:val="00961576"/>
    <w:rsid w:val="00972D74"/>
    <w:rsid w:val="0098157D"/>
    <w:rsid w:val="00996684"/>
    <w:rsid w:val="00997A22"/>
    <w:rsid w:val="009A1A4C"/>
    <w:rsid w:val="009A6AF1"/>
    <w:rsid w:val="009B0113"/>
    <w:rsid w:val="009C0E5A"/>
    <w:rsid w:val="009C2F2E"/>
    <w:rsid w:val="009D2107"/>
    <w:rsid w:val="009D7815"/>
    <w:rsid w:val="009F023D"/>
    <w:rsid w:val="00A24AF8"/>
    <w:rsid w:val="00A320F2"/>
    <w:rsid w:val="00A32D0B"/>
    <w:rsid w:val="00A332D8"/>
    <w:rsid w:val="00A55F77"/>
    <w:rsid w:val="00A620DB"/>
    <w:rsid w:val="00A65888"/>
    <w:rsid w:val="00A70AEE"/>
    <w:rsid w:val="00A75EF8"/>
    <w:rsid w:val="00A91EE9"/>
    <w:rsid w:val="00A9548A"/>
    <w:rsid w:val="00A96A52"/>
    <w:rsid w:val="00AA0EF2"/>
    <w:rsid w:val="00AA5439"/>
    <w:rsid w:val="00AA66FC"/>
    <w:rsid w:val="00AC02A6"/>
    <w:rsid w:val="00AC576C"/>
    <w:rsid w:val="00AC772F"/>
    <w:rsid w:val="00AD5A11"/>
    <w:rsid w:val="00AF54A5"/>
    <w:rsid w:val="00AF59D8"/>
    <w:rsid w:val="00B00407"/>
    <w:rsid w:val="00B00876"/>
    <w:rsid w:val="00B04D38"/>
    <w:rsid w:val="00B130A2"/>
    <w:rsid w:val="00B1387F"/>
    <w:rsid w:val="00B15C72"/>
    <w:rsid w:val="00B268A8"/>
    <w:rsid w:val="00B27FEB"/>
    <w:rsid w:val="00B420AF"/>
    <w:rsid w:val="00B60838"/>
    <w:rsid w:val="00B613BA"/>
    <w:rsid w:val="00B6186F"/>
    <w:rsid w:val="00B64625"/>
    <w:rsid w:val="00B64CC5"/>
    <w:rsid w:val="00B666F5"/>
    <w:rsid w:val="00B745F9"/>
    <w:rsid w:val="00B84018"/>
    <w:rsid w:val="00B92FF7"/>
    <w:rsid w:val="00B93F9F"/>
    <w:rsid w:val="00B9687D"/>
    <w:rsid w:val="00BA2BDC"/>
    <w:rsid w:val="00BA3EEC"/>
    <w:rsid w:val="00BB1474"/>
    <w:rsid w:val="00BB16A8"/>
    <w:rsid w:val="00BC181F"/>
    <w:rsid w:val="00BC33A0"/>
    <w:rsid w:val="00BC373E"/>
    <w:rsid w:val="00BD1461"/>
    <w:rsid w:val="00BE1384"/>
    <w:rsid w:val="00BE2468"/>
    <w:rsid w:val="00C0140A"/>
    <w:rsid w:val="00C01446"/>
    <w:rsid w:val="00C02683"/>
    <w:rsid w:val="00C11F8A"/>
    <w:rsid w:val="00C2511F"/>
    <w:rsid w:val="00C27984"/>
    <w:rsid w:val="00C33C35"/>
    <w:rsid w:val="00C5249B"/>
    <w:rsid w:val="00C65914"/>
    <w:rsid w:val="00C75A87"/>
    <w:rsid w:val="00C81726"/>
    <w:rsid w:val="00C93CC5"/>
    <w:rsid w:val="00C965B5"/>
    <w:rsid w:val="00CA2B6F"/>
    <w:rsid w:val="00CA49A3"/>
    <w:rsid w:val="00CB47B0"/>
    <w:rsid w:val="00CB4E1C"/>
    <w:rsid w:val="00CB644C"/>
    <w:rsid w:val="00CF0EBD"/>
    <w:rsid w:val="00D15F49"/>
    <w:rsid w:val="00D26829"/>
    <w:rsid w:val="00D300EA"/>
    <w:rsid w:val="00D334F5"/>
    <w:rsid w:val="00D52845"/>
    <w:rsid w:val="00D53C69"/>
    <w:rsid w:val="00D66BC8"/>
    <w:rsid w:val="00D67F0B"/>
    <w:rsid w:val="00D72FA6"/>
    <w:rsid w:val="00D814A8"/>
    <w:rsid w:val="00D84347"/>
    <w:rsid w:val="00D8468B"/>
    <w:rsid w:val="00D86E87"/>
    <w:rsid w:val="00DC399F"/>
    <w:rsid w:val="00DE5069"/>
    <w:rsid w:val="00E06B7D"/>
    <w:rsid w:val="00E112FE"/>
    <w:rsid w:val="00E20AF2"/>
    <w:rsid w:val="00E256E5"/>
    <w:rsid w:val="00E26728"/>
    <w:rsid w:val="00E3043B"/>
    <w:rsid w:val="00E31A24"/>
    <w:rsid w:val="00E3671E"/>
    <w:rsid w:val="00E3727D"/>
    <w:rsid w:val="00E4721B"/>
    <w:rsid w:val="00E53E52"/>
    <w:rsid w:val="00E624A2"/>
    <w:rsid w:val="00E63519"/>
    <w:rsid w:val="00E64312"/>
    <w:rsid w:val="00E6787C"/>
    <w:rsid w:val="00EA2B6E"/>
    <w:rsid w:val="00EA5C91"/>
    <w:rsid w:val="00EA6D3C"/>
    <w:rsid w:val="00EB6827"/>
    <w:rsid w:val="00ED0BA7"/>
    <w:rsid w:val="00ED17D6"/>
    <w:rsid w:val="00ED4B1D"/>
    <w:rsid w:val="00ED59A0"/>
    <w:rsid w:val="00ED68A2"/>
    <w:rsid w:val="00EE3156"/>
    <w:rsid w:val="00F004D0"/>
    <w:rsid w:val="00F01D01"/>
    <w:rsid w:val="00F0664F"/>
    <w:rsid w:val="00F0692E"/>
    <w:rsid w:val="00F35A3A"/>
    <w:rsid w:val="00F40CB1"/>
    <w:rsid w:val="00F424B0"/>
    <w:rsid w:val="00F477AE"/>
    <w:rsid w:val="00F50915"/>
    <w:rsid w:val="00F60B8F"/>
    <w:rsid w:val="00F762E4"/>
    <w:rsid w:val="00F96BE4"/>
    <w:rsid w:val="00FA18FD"/>
    <w:rsid w:val="00FA2D01"/>
    <w:rsid w:val="00FB1E5D"/>
    <w:rsid w:val="00FC7D58"/>
    <w:rsid w:val="00FD1689"/>
    <w:rsid w:val="00FD5449"/>
    <w:rsid w:val="00FE2B99"/>
    <w:rsid w:val="00FF29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1B726A"/>
  <w15:chartTrackingRefBased/>
  <w15:docId w15:val="{E61031D8-DA5D-4D97-9887-8BB1BBA4E8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0C0DB1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962B3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1B6FC3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D2107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mfont">
    <w:name w:val="mfont"/>
    <w:basedOn w:val="DefaultParagraphFont"/>
    <w:rsid w:val="000C19B1"/>
  </w:style>
  <w:style w:type="character" w:styleId="Strong">
    <w:name w:val="Strong"/>
    <w:basedOn w:val="DefaultParagraphFont"/>
    <w:uiPriority w:val="22"/>
    <w:qFormat/>
    <w:rsid w:val="000C19B1"/>
    <w:rPr>
      <w:b/>
      <w:bCs/>
    </w:rPr>
  </w:style>
  <w:style w:type="character" w:styleId="CommentReference">
    <w:name w:val="annotation reference"/>
    <w:basedOn w:val="DefaultParagraphFont"/>
    <w:uiPriority w:val="99"/>
    <w:semiHidden/>
    <w:unhideWhenUsed/>
    <w:rsid w:val="00AD5A1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D5A11"/>
    <w:pPr>
      <w:spacing w:after="160"/>
    </w:pPr>
    <w:rPr>
      <w:rFonts w:ascii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D5A1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D5A1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D5A11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D5A11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D5A11"/>
    <w:rPr>
      <w:rFonts w:ascii="Times New Roman" w:hAnsi="Times New Roman" w:cs="Times New Roman"/>
      <w:sz w:val="18"/>
      <w:szCs w:val="18"/>
    </w:rPr>
  </w:style>
  <w:style w:type="character" w:customStyle="1" w:styleId="apple-converted-space">
    <w:name w:val="apple-converted-space"/>
    <w:basedOn w:val="DefaultParagraphFont"/>
    <w:rsid w:val="003737F1"/>
  </w:style>
  <w:style w:type="character" w:styleId="Hyperlink">
    <w:name w:val="Hyperlink"/>
    <w:basedOn w:val="DefaultParagraphFont"/>
    <w:uiPriority w:val="99"/>
    <w:unhideWhenUsed/>
    <w:rsid w:val="003737F1"/>
    <w:rPr>
      <w:color w:val="0000FF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737F1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B268A8"/>
    <w:pPr>
      <w:spacing w:after="160" w:line="259" w:lineRule="auto"/>
      <w:ind w:left="720"/>
      <w:contextualSpacing/>
    </w:pPr>
    <w:rPr>
      <w:rFonts w:asciiTheme="minorHAnsi" w:hAnsiTheme="minorHAnsi" w:cstheme="minorBidi"/>
      <w:sz w:val="22"/>
      <w:szCs w:val="22"/>
    </w:rPr>
  </w:style>
  <w:style w:type="paragraph" w:styleId="Revision">
    <w:name w:val="Revision"/>
    <w:hidden/>
    <w:uiPriority w:val="99"/>
    <w:semiHidden/>
    <w:rsid w:val="00A70AEE"/>
    <w:pPr>
      <w:spacing w:after="0" w:line="240" w:lineRule="auto"/>
    </w:pPr>
  </w:style>
  <w:style w:type="paragraph" w:styleId="NormalWeb">
    <w:name w:val="Normal (Web)"/>
    <w:basedOn w:val="Normal"/>
    <w:uiPriority w:val="99"/>
    <w:unhideWhenUsed/>
    <w:rsid w:val="00722887"/>
    <w:pPr>
      <w:spacing w:before="100" w:beforeAutospacing="1" w:after="100" w:afterAutospacing="1"/>
    </w:pPr>
  </w:style>
  <w:style w:type="character" w:customStyle="1" w:styleId="Heading3Char">
    <w:name w:val="Heading 3 Char"/>
    <w:basedOn w:val="DefaultParagraphFont"/>
    <w:link w:val="Heading3"/>
    <w:uiPriority w:val="9"/>
    <w:rsid w:val="001B6FC3"/>
    <w:rPr>
      <w:rFonts w:ascii="Times New Roman" w:hAnsi="Times New Roman" w:cs="Times New Roman"/>
      <w:b/>
      <w:bCs/>
      <w:sz w:val="27"/>
      <w:szCs w:val="27"/>
    </w:rPr>
  </w:style>
  <w:style w:type="character" w:customStyle="1" w:styleId="UnresolvedMention2">
    <w:name w:val="Unresolved Mention2"/>
    <w:basedOn w:val="DefaultParagraphFont"/>
    <w:uiPriority w:val="99"/>
    <w:rsid w:val="00467217"/>
    <w:rPr>
      <w:color w:val="808080"/>
      <w:shd w:val="clear" w:color="auto" w:fill="E6E6E6"/>
    </w:rPr>
  </w:style>
  <w:style w:type="character" w:styleId="FollowedHyperlink">
    <w:name w:val="FollowedHyperlink"/>
    <w:basedOn w:val="DefaultParagraphFont"/>
    <w:uiPriority w:val="99"/>
    <w:semiHidden/>
    <w:unhideWhenUsed/>
    <w:rsid w:val="00800F66"/>
    <w:rPr>
      <w:color w:val="954F72" w:themeColor="followedHyperlink"/>
      <w:u w:val="single"/>
    </w:rPr>
  </w:style>
  <w:style w:type="character" w:customStyle="1" w:styleId="UnresolvedMention3">
    <w:name w:val="Unresolved Mention3"/>
    <w:basedOn w:val="DefaultParagraphFont"/>
    <w:uiPriority w:val="99"/>
    <w:rsid w:val="00ED59A0"/>
    <w:rPr>
      <w:color w:val="605E5C"/>
      <w:shd w:val="clear" w:color="auto" w:fill="E1DFDD"/>
    </w:rPr>
  </w:style>
  <w:style w:type="character" w:customStyle="1" w:styleId="UnresolvedMention4">
    <w:name w:val="Unresolved Mention4"/>
    <w:basedOn w:val="DefaultParagraphFont"/>
    <w:uiPriority w:val="99"/>
    <w:rsid w:val="00302FA3"/>
    <w:rPr>
      <w:color w:val="808080"/>
      <w:shd w:val="clear" w:color="auto" w:fill="E6E6E6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D2107"/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6962B3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table" w:styleId="TableGrid">
    <w:name w:val="Table Grid"/>
    <w:basedOn w:val="TableNormal"/>
    <w:uiPriority w:val="39"/>
    <w:rsid w:val="00B646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rsid w:val="001172D5"/>
    <w:rPr>
      <w:color w:val="808080"/>
      <w:shd w:val="clear" w:color="auto" w:fill="E6E6E6"/>
    </w:rPr>
  </w:style>
  <w:style w:type="paragraph" w:styleId="Header">
    <w:name w:val="header"/>
    <w:basedOn w:val="Normal"/>
    <w:link w:val="HeaderChar"/>
    <w:uiPriority w:val="99"/>
    <w:unhideWhenUsed/>
    <w:rsid w:val="005851E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851EC"/>
    <w:rPr>
      <w:rFonts w:ascii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5851E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851EC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02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2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1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50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3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968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60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76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79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50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62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642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429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639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3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421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66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324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772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77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20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11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05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50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405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143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233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494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00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36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59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40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577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386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04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235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37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86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38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9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9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7581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84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87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5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387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4082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851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093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704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254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588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0849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969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728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567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422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28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27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7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53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21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411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078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761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647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6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31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03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86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695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238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817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72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73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27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2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95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01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80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04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86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029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915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540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061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43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46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98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61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iac.org/certification/continuous-monitoring-certification-gmon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sans.org/course/continuous-monitoring-security-operations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sans.org/course/continuous-monitoring-security-operations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s://www.giac.org/certification/continuous-monitoring-certification-gmon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sans.org/course/continuous-monitoring-security-operation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722</Words>
  <Characters>4122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Schleisman, Sara</dc:creator>
  <cp:keywords/>
  <dc:description>[Decision Maker Name]</dc:description>
  <cp:lastModifiedBy>Van Kirk, Tanya</cp:lastModifiedBy>
  <cp:revision>6</cp:revision>
  <dcterms:created xsi:type="dcterms:W3CDTF">2019-01-31T23:03:00Z</dcterms:created>
  <dcterms:modified xsi:type="dcterms:W3CDTF">2019-03-11T18:24:00Z</dcterms:modified>
</cp:coreProperties>
</file>